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63A24" w:rsidRDefault="002B7E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-1080135</wp:posOffset>
                </wp:positionV>
                <wp:extent cx="7543800" cy="2156346"/>
                <wp:effectExtent l="0" t="0" r="1905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215634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A24" w:rsidRPr="002B7E49" w:rsidRDefault="00263A24" w:rsidP="00263A24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2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263A24" w:rsidRPr="00263A24" w:rsidRDefault="00263A24" w:rsidP="005C6BA4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63A24"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COVID-19 Response</w:t>
                            </w:r>
                            <w:r w:rsidR="0098284C"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</w:p>
                          <w:p w:rsidR="00263A24" w:rsidRDefault="0098284C" w:rsidP="00263A24">
                            <w:pPr>
                              <w:spacing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Incheon </w:t>
                            </w:r>
                            <w:r w:rsidR="00263A24" w:rsidRPr="00263A24"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Daily Report</w:t>
                            </w:r>
                          </w:p>
                          <w:p w:rsidR="00263A24" w:rsidRPr="002B7E49" w:rsidRDefault="00187EBF" w:rsidP="002B7E49">
                            <w:pPr>
                              <w:spacing w:before="240"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Friday</w:t>
                            </w:r>
                            <w:r w:rsidR="004D56BA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4D56BA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201C4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</w:t>
                            </w:r>
                            <w:r w:rsidR="002B7E49" w:rsidRPr="002B7E49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85.05pt;width:594pt;height:169.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63A24" w:rsidRPr="002B7E49" w:rsidRDefault="00263A24" w:rsidP="00263A24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2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263A24" w:rsidRPr="00263A24" w:rsidRDefault="00263A24" w:rsidP="005C6BA4">
                      <w:pPr>
                        <w:spacing w:before="240" w:after="0" w:line="240" w:lineRule="auto"/>
                        <w:jc w:val="center"/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63A24"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COVID-19 Response</w:t>
                      </w:r>
                      <w:r w:rsidR="0098284C"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</w:p>
                    <w:p w:rsidR="00263A24" w:rsidRDefault="0098284C" w:rsidP="00263A24">
                      <w:pPr>
                        <w:spacing w:line="240" w:lineRule="auto"/>
                        <w:jc w:val="center"/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Incheon </w:t>
                      </w:r>
                      <w:r w:rsidR="00263A24" w:rsidRPr="00263A24"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Daily Report</w:t>
                      </w:r>
                    </w:p>
                    <w:p w:rsidR="00263A24" w:rsidRPr="002B7E49" w:rsidRDefault="00187EBF" w:rsidP="002B7E49">
                      <w:pPr>
                        <w:spacing w:before="240" w:line="240" w:lineRule="auto"/>
                        <w:jc w:val="center"/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Friday</w:t>
                      </w:r>
                      <w:r w:rsidR="004D56BA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4D56BA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201C4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March</w:t>
                      </w:r>
                      <w:r w:rsidR="002B7E49" w:rsidRPr="002B7E49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920B0">
        <w:tab/>
      </w:r>
    </w:p>
    <w:p w:rsidR="00263A24" w:rsidRDefault="00263A24"/>
    <w:p w:rsidR="00263A24" w:rsidRDefault="00263A24"/>
    <w:p w:rsidR="00263A24" w:rsidRPr="005C6BA4" w:rsidRDefault="00263A24" w:rsidP="00187F71">
      <w:pPr>
        <w:spacing w:after="0"/>
        <w:rPr>
          <w:sz w:val="32"/>
        </w:rPr>
      </w:pPr>
    </w:p>
    <w:tbl>
      <w:tblPr>
        <w:tblStyle w:val="af2"/>
        <w:tblW w:w="949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2B7E49" w:rsidTr="00B12132">
        <w:tc>
          <w:tcPr>
            <w:tcW w:w="9498" w:type="dxa"/>
            <w:gridSpan w:val="4"/>
            <w:shd w:val="clear" w:color="auto" w:fill="BDD6EE" w:themeFill="accent1" w:themeFillTint="66"/>
          </w:tcPr>
          <w:p w:rsidR="002B7E49" w:rsidRPr="00171539" w:rsidRDefault="0067357E" w:rsidP="00B12132">
            <w:pPr>
              <w:rPr>
                <w:rFonts w:ascii="Britannic Bold" w:hAnsi="Britannic Bold"/>
                <w:color w:val="0070C0"/>
                <w:sz w:val="5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B12132">
              <w:rPr>
                <w:rFonts w:ascii="Britannic Bold" w:hAnsi="Britannic Bold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New Information</w:t>
            </w:r>
          </w:p>
        </w:tc>
      </w:tr>
      <w:tr w:rsidR="007E481E" w:rsidRPr="00DE271F" w:rsidTr="00B12132">
        <w:tc>
          <w:tcPr>
            <w:tcW w:w="9498" w:type="dxa"/>
            <w:gridSpan w:val="4"/>
          </w:tcPr>
          <w:p w:rsidR="00187EBF" w:rsidRPr="00CA72C5" w:rsidRDefault="00187EBF" w:rsidP="00CA72C5">
            <w:pPr>
              <w:rPr>
                <w:rFonts w:ascii="Franklin Gothic Demi Cond" w:hAnsi="Franklin Gothic Demi Cond" w:cs="Calibri"/>
                <w:sz w:val="26"/>
                <w:szCs w:val="26"/>
              </w:rPr>
            </w:pPr>
            <w:r w:rsidRPr="00870719">
              <w:rPr>
                <w:rFonts w:ascii="Franklin Gothic Demi Cond" w:hAnsi="Franklin Gothic Demi Cond" w:cs="Calibri"/>
                <w:sz w:val="22"/>
                <w:szCs w:val="24"/>
              </w:rPr>
              <w:sym w:font="SymbolPS" w:char="F0B7"/>
            </w:r>
            <w:r w:rsidRPr="00870719">
              <w:rPr>
                <w:rFonts w:ascii="Franklin Gothic Demi Cond" w:hAnsi="Franklin Gothic Demi Cond" w:cs="Calibri"/>
                <w:sz w:val="22"/>
                <w:szCs w:val="24"/>
              </w:rPr>
              <w:t xml:space="preserve"> </w:t>
            </w:r>
            <w:r w:rsidR="00CA72C5">
              <w:rPr>
                <w:rFonts w:ascii="Franklin Gothic Demi Cond" w:hAnsi="Franklin Gothic Demi Cond" w:cs="Calibri"/>
                <w:sz w:val="32"/>
              </w:rPr>
              <w:t xml:space="preserve"> </w:t>
            </w:r>
            <w:r w:rsidRPr="00CA72C5">
              <w:rPr>
                <w:rFonts w:ascii="Franklin Gothic Demi Cond" w:hAnsi="Franklin Gothic Demi Cond" w:cs="Calibri"/>
                <w:sz w:val="26"/>
                <w:szCs w:val="26"/>
              </w:rPr>
              <w:t xml:space="preserve">Seven more confirmed cases in Incheon </w:t>
            </w: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5954"/>
              <w:gridCol w:w="2014"/>
            </w:tblGrid>
            <w:tr w:rsidR="00187EBF" w:rsidRPr="00187EBF" w:rsidTr="00187EBF">
              <w:trPr>
                <w:trHeight w:val="211"/>
              </w:trPr>
              <w:tc>
                <w:tcPr>
                  <w:tcW w:w="1304" w:type="dxa"/>
                  <w:shd w:val="clear" w:color="auto" w:fill="FBE4D5" w:themeFill="accent2" w:themeFillTint="33"/>
                </w:tcPr>
                <w:p w:rsidR="00187EBF" w:rsidRPr="00187EBF" w:rsidRDefault="00187EBF" w:rsidP="00187EBF">
                  <w:pPr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</w:pPr>
                  <w:r w:rsidRPr="00187EBF">
                    <w:rPr>
                      <w:rFonts w:ascii="Franklin Gothic Demi Cond" w:hAnsi="Franklin Gothic Demi Cond" w:cs="Calibri" w:hint="eastAsia"/>
                      <w:sz w:val="22"/>
                      <w:szCs w:val="24"/>
                    </w:rPr>
                    <w:t>Incheon</w:t>
                  </w:r>
                  <w:r w:rsidRPr="00187EBF"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  <w:t xml:space="preserve"> #33</w:t>
                  </w:r>
                </w:p>
              </w:tc>
              <w:tc>
                <w:tcPr>
                  <w:tcW w:w="5954" w:type="dxa"/>
                  <w:vMerge w:val="restart"/>
                  <w:shd w:val="clear" w:color="auto" w:fill="FBE4D5" w:themeFill="accent2" w:themeFillTint="33"/>
                </w:tcPr>
                <w:p w:rsidR="00187EBF" w:rsidRPr="00187EBF" w:rsidRDefault="00187EBF" w:rsidP="00187EBF">
                  <w:pPr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</w:pPr>
                  <w:r w:rsidRPr="00187EBF">
                    <w:rPr>
                      <w:rFonts w:ascii="Franklin Gothic Demi Cond" w:hAnsi="Franklin Gothic Demi Cond" w:cs="Calibri" w:hint="eastAsia"/>
                      <w:sz w:val="22"/>
                      <w:szCs w:val="24"/>
                    </w:rPr>
                    <w:t xml:space="preserve">Foreigners living in </w:t>
                  </w:r>
                  <w:proofErr w:type="spellStart"/>
                  <w:r w:rsidRPr="00187EBF">
                    <w:rPr>
                      <w:rFonts w:ascii="Franklin Gothic Demi Cond" w:hAnsi="Franklin Gothic Demi Cond" w:cs="Calibri" w:hint="eastAsia"/>
                      <w:sz w:val="22"/>
                      <w:szCs w:val="24"/>
                    </w:rPr>
                    <w:t>Yeonsu-gu</w:t>
                  </w:r>
                  <w:proofErr w:type="spellEnd"/>
                  <w:r w:rsidR="00FF62DB"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  <w:t>, Incheon</w:t>
                  </w:r>
                </w:p>
                <w:p w:rsidR="00187EBF" w:rsidRPr="00187EBF" w:rsidRDefault="00187EBF" w:rsidP="00187EBF">
                  <w:pPr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</w:pPr>
                  <w:r w:rsidRPr="00187EBF"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  <w:t>- Returned Korea after attending a meeting in Geneva, Switzerland</w:t>
                  </w:r>
                </w:p>
              </w:tc>
              <w:tc>
                <w:tcPr>
                  <w:tcW w:w="2014" w:type="dxa"/>
                  <w:vMerge w:val="restart"/>
                  <w:shd w:val="clear" w:color="auto" w:fill="FBE4D5" w:themeFill="accent2" w:themeFillTint="33"/>
                </w:tcPr>
                <w:p w:rsidR="00187EBF" w:rsidRPr="00187EBF" w:rsidRDefault="00187EBF" w:rsidP="00187EBF">
                  <w:pPr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</w:pPr>
                  <w:r w:rsidRPr="00187EBF"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  <w:t>An i</w:t>
                  </w:r>
                  <w:r w:rsidRPr="00187EBF">
                    <w:rPr>
                      <w:rFonts w:ascii="Franklin Gothic Demi Cond" w:hAnsi="Franklin Gothic Demi Cond" w:cs="Calibri" w:hint="eastAsia"/>
                      <w:sz w:val="22"/>
                      <w:szCs w:val="24"/>
                    </w:rPr>
                    <w:t xml:space="preserve">nternational </w:t>
                  </w:r>
                  <w:r w:rsidRPr="00187EBF"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  <w:t xml:space="preserve">organization based in </w:t>
                  </w:r>
                  <w:proofErr w:type="spellStart"/>
                  <w:r w:rsidRPr="00187EBF"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  <w:t>Yeonsu-gu</w:t>
                  </w:r>
                  <w:proofErr w:type="spellEnd"/>
                  <w:r w:rsidRPr="00187EBF"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  <w:t xml:space="preserve"> </w:t>
                  </w:r>
                </w:p>
              </w:tc>
            </w:tr>
            <w:tr w:rsidR="00187EBF" w:rsidRPr="00187EBF" w:rsidTr="00187EBF">
              <w:tc>
                <w:tcPr>
                  <w:tcW w:w="1304" w:type="dxa"/>
                  <w:shd w:val="clear" w:color="auto" w:fill="FBE4D5" w:themeFill="accent2" w:themeFillTint="33"/>
                </w:tcPr>
                <w:p w:rsidR="00187EBF" w:rsidRPr="00187EBF" w:rsidRDefault="00187EBF" w:rsidP="00187EBF">
                  <w:pPr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</w:pPr>
                  <w:r w:rsidRPr="00187EBF">
                    <w:rPr>
                      <w:rFonts w:ascii="Franklin Gothic Demi Cond" w:hAnsi="Franklin Gothic Demi Cond" w:cs="Calibri" w:hint="eastAsia"/>
                      <w:sz w:val="22"/>
                      <w:szCs w:val="24"/>
                    </w:rPr>
                    <w:t>Incheon</w:t>
                  </w:r>
                  <w:r w:rsidRPr="00187EBF"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  <w:t xml:space="preserve"> #39</w:t>
                  </w:r>
                </w:p>
              </w:tc>
              <w:tc>
                <w:tcPr>
                  <w:tcW w:w="5954" w:type="dxa"/>
                  <w:vMerge/>
                  <w:shd w:val="clear" w:color="auto" w:fill="FBE4D5" w:themeFill="accent2" w:themeFillTint="33"/>
                </w:tcPr>
                <w:p w:rsidR="00187EBF" w:rsidRPr="00187EBF" w:rsidRDefault="00187EBF" w:rsidP="00187EBF">
                  <w:pPr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</w:pPr>
                </w:p>
              </w:tc>
              <w:tc>
                <w:tcPr>
                  <w:tcW w:w="2014" w:type="dxa"/>
                  <w:vMerge/>
                  <w:shd w:val="clear" w:color="auto" w:fill="FBE4D5" w:themeFill="accent2" w:themeFillTint="33"/>
                </w:tcPr>
                <w:p w:rsidR="00187EBF" w:rsidRPr="00187EBF" w:rsidRDefault="00187EBF" w:rsidP="00187EBF">
                  <w:pPr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</w:pPr>
                </w:p>
              </w:tc>
            </w:tr>
            <w:tr w:rsidR="00187EBF" w:rsidRPr="00187EBF" w:rsidTr="00187EBF">
              <w:tc>
                <w:tcPr>
                  <w:tcW w:w="1304" w:type="dxa"/>
                  <w:shd w:val="clear" w:color="auto" w:fill="DEEAF6" w:themeFill="accent1" w:themeFillTint="33"/>
                </w:tcPr>
                <w:p w:rsidR="00187EBF" w:rsidRPr="00187EBF" w:rsidRDefault="00187EBF" w:rsidP="00187EBF">
                  <w:pPr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</w:pPr>
                  <w:r w:rsidRPr="00187EBF">
                    <w:rPr>
                      <w:rFonts w:ascii="Franklin Gothic Demi Cond" w:hAnsi="Franklin Gothic Demi Cond" w:cs="Calibri" w:hint="eastAsia"/>
                      <w:sz w:val="22"/>
                      <w:szCs w:val="24"/>
                    </w:rPr>
                    <w:t>Incheon</w:t>
                  </w:r>
                  <w:r w:rsidRPr="00187EBF"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  <w:t xml:space="preserve"> #34</w:t>
                  </w:r>
                </w:p>
              </w:tc>
              <w:tc>
                <w:tcPr>
                  <w:tcW w:w="5954" w:type="dxa"/>
                  <w:shd w:val="clear" w:color="auto" w:fill="DEEAF6" w:themeFill="accent1" w:themeFillTint="33"/>
                </w:tcPr>
                <w:p w:rsidR="00187EBF" w:rsidRPr="00187EBF" w:rsidRDefault="00187EBF" w:rsidP="00187EBF">
                  <w:pPr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</w:pPr>
                  <w:r w:rsidRPr="00187EBF">
                    <w:rPr>
                      <w:rFonts w:ascii="Franklin Gothic Demi Cond" w:hAnsi="Franklin Gothic Demi Cond" w:cs="Calibri" w:hint="eastAsia"/>
                      <w:sz w:val="22"/>
                      <w:szCs w:val="24"/>
                    </w:rPr>
                    <w:t xml:space="preserve">Living in </w:t>
                  </w:r>
                  <w:proofErr w:type="spellStart"/>
                  <w:r w:rsidRPr="00187EBF"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  <w:t>Siheu</w:t>
                  </w:r>
                  <w:r w:rsidR="00A929B3"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  <w:t>n</w:t>
                  </w:r>
                  <w:r w:rsidRPr="00187EBF"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  <w:t>g</w:t>
                  </w:r>
                  <w:r w:rsidR="006F6B65"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  <w:t>-</w:t>
                  </w:r>
                  <w:r w:rsidRPr="00187EBF"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  <w:t>si</w:t>
                  </w:r>
                  <w:proofErr w:type="spellEnd"/>
                  <w:r w:rsidRPr="00187EBF"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  <w:t xml:space="preserve">, </w:t>
                  </w:r>
                  <w:proofErr w:type="spellStart"/>
                  <w:r w:rsidRPr="00187EBF"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  <w:t>Gyeonggi</w:t>
                  </w:r>
                  <w:proofErr w:type="spellEnd"/>
                  <w:r w:rsidR="00FF62DB"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  <w:t>-</w:t>
                  </w:r>
                  <w:r w:rsidRPr="00187EBF"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  <w:t>do Province</w:t>
                  </w:r>
                </w:p>
              </w:tc>
              <w:tc>
                <w:tcPr>
                  <w:tcW w:w="2014" w:type="dxa"/>
                  <w:vMerge w:val="restart"/>
                  <w:shd w:val="clear" w:color="auto" w:fill="DEEAF6" w:themeFill="accent1" w:themeFillTint="33"/>
                </w:tcPr>
                <w:p w:rsidR="00187EBF" w:rsidRPr="00187EBF" w:rsidRDefault="00187EBF" w:rsidP="00187EBF">
                  <w:pPr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</w:pPr>
                  <w:r>
                    <w:rPr>
                      <w:rFonts w:ascii="Franklin Gothic Demi Cond" w:hAnsi="Franklin Gothic Demi Cond" w:cs="Calibri" w:hint="eastAsia"/>
                      <w:sz w:val="22"/>
                      <w:szCs w:val="24"/>
                    </w:rPr>
                    <w:t>Workplaces based in Seoul</w:t>
                  </w:r>
                </w:p>
              </w:tc>
            </w:tr>
            <w:tr w:rsidR="00187EBF" w:rsidRPr="00187EBF" w:rsidTr="00187EBF">
              <w:tc>
                <w:tcPr>
                  <w:tcW w:w="1304" w:type="dxa"/>
                  <w:shd w:val="clear" w:color="auto" w:fill="DEEAF6" w:themeFill="accent1" w:themeFillTint="33"/>
                </w:tcPr>
                <w:p w:rsidR="00187EBF" w:rsidRPr="00187EBF" w:rsidRDefault="00187EBF" w:rsidP="00187EBF">
                  <w:pPr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</w:pPr>
                  <w:r w:rsidRPr="00187EBF">
                    <w:rPr>
                      <w:rFonts w:ascii="Franklin Gothic Demi Cond" w:hAnsi="Franklin Gothic Demi Cond" w:cs="Calibri" w:hint="eastAsia"/>
                      <w:sz w:val="22"/>
                      <w:szCs w:val="24"/>
                    </w:rPr>
                    <w:t>Incheon</w:t>
                  </w:r>
                  <w:r w:rsidRPr="00187EBF"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  <w:t xml:space="preserve"> #35</w:t>
                  </w:r>
                </w:p>
              </w:tc>
              <w:tc>
                <w:tcPr>
                  <w:tcW w:w="5954" w:type="dxa"/>
                  <w:shd w:val="clear" w:color="auto" w:fill="DEEAF6" w:themeFill="accent1" w:themeFillTint="33"/>
                </w:tcPr>
                <w:p w:rsidR="00187EBF" w:rsidRPr="00187EBF" w:rsidRDefault="00187EBF" w:rsidP="00187EBF">
                  <w:pPr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</w:pPr>
                  <w:r w:rsidRPr="00187EBF">
                    <w:rPr>
                      <w:rFonts w:ascii="Franklin Gothic Demi Cond" w:hAnsi="Franklin Gothic Demi Cond" w:cs="Calibri" w:hint="eastAsia"/>
                      <w:sz w:val="22"/>
                      <w:szCs w:val="24"/>
                    </w:rPr>
                    <w:t>Living in Dong</w:t>
                  </w:r>
                  <w:r w:rsidRPr="00187EBF"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  <w:t>-</w:t>
                  </w:r>
                  <w:proofErr w:type="spellStart"/>
                  <w:r w:rsidRPr="00187EBF"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  <w:t>gu</w:t>
                  </w:r>
                  <w:proofErr w:type="spellEnd"/>
                  <w:r w:rsidRPr="00187EBF"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  <w:t>, Incheon</w:t>
                  </w:r>
                </w:p>
              </w:tc>
              <w:tc>
                <w:tcPr>
                  <w:tcW w:w="2014" w:type="dxa"/>
                  <w:vMerge/>
                  <w:shd w:val="clear" w:color="auto" w:fill="DEEAF6" w:themeFill="accent1" w:themeFillTint="33"/>
                </w:tcPr>
                <w:p w:rsidR="00187EBF" w:rsidRPr="00187EBF" w:rsidRDefault="00187EBF" w:rsidP="00187EBF">
                  <w:pPr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</w:pPr>
                </w:p>
              </w:tc>
            </w:tr>
            <w:tr w:rsidR="00187EBF" w:rsidRPr="00187EBF" w:rsidTr="00187EBF">
              <w:tc>
                <w:tcPr>
                  <w:tcW w:w="1304" w:type="dxa"/>
                  <w:shd w:val="clear" w:color="auto" w:fill="DEEAF6" w:themeFill="accent1" w:themeFillTint="33"/>
                </w:tcPr>
                <w:p w:rsidR="00187EBF" w:rsidRPr="00187EBF" w:rsidRDefault="00187EBF" w:rsidP="00187EBF">
                  <w:pPr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</w:pPr>
                  <w:r w:rsidRPr="00187EBF">
                    <w:rPr>
                      <w:rFonts w:ascii="Franklin Gothic Demi Cond" w:hAnsi="Franklin Gothic Demi Cond" w:cs="Calibri" w:hint="eastAsia"/>
                      <w:sz w:val="22"/>
                      <w:szCs w:val="24"/>
                    </w:rPr>
                    <w:t>Incheon</w:t>
                  </w:r>
                  <w:r w:rsidRPr="00187EBF"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  <w:t xml:space="preserve"> #36</w:t>
                  </w:r>
                </w:p>
              </w:tc>
              <w:tc>
                <w:tcPr>
                  <w:tcW w:w="5954" w:type="dxa"/>
                  <w:shd w:val="clear" w:color="auto" w:fill="DEEAF6" w:themeFill="accent1" w:themeFillTint="33"/>
                </w:tcPr>
                <w:p w:rsidR="00187EBF" w:rsidRPr="00187EBF" w:rsidRDefault="00187EBF" w:rsidP="00187EBF">
                  <w:pPr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</w:pPr>
                  <w:r w:rsidRPr="00187EBF">
                    <w:rPr>
                      <w:rFonts w:ascii="Franklin Gothic Demi Cond" w:hAnsi="Franklin Gothic Demi Cond" w:cs="Calibri" w:hint="eastAsia"/>
                      <w:sz w:val="22"/>
                      <w:szCs w:val="24"/>
                    </w:rPr>
                    <w:t xml:space="preserve">Living in </w:t>
                  </w:r>
                  <w:proofErr w:type="spellStart"/>
                  <w:r w:rsidRPr="00187EBF">
                    <w:rPr>
                      <w:rFonts w:ascii="Franklin Gothic Demi Cond" w:hAnsi="Franklin Gothic Demi Cond" w:cs="Calibri" w:hint="eastAsia"/>
                      <w:sz w:val="22"/>
                      <w:szCs w:val="24"/>
                    </w:rPr>
                    <w:t>Gyeyang-gu</w:t>
                  </w:r>
                  <w:proofErr w:type="spellEnd"/>
                  <w:r w:rsidRPr="00187EBF"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  <w:t>, Incheon</w:t>
                  </w:r>
                </w:p>
              </w:tc>
              <w:tc>
                <w:tcPr>
                  <w:tcW w:w="2014" w:type="dxa"/>
                  <w:vMerge/>
                  <w:shd w:val="clear" w:color="auto" w:fill="DEEAF6" w:themeFill="accent1" w:themeFillTint="33"/>
                </w:tcPr>
                <w:p w:rsidR="00187EBF" w:rsidRPr="00187EBF" w:rsidRDefault="00187EBF" w:rsidP="00187EBF">
                  <w:pPr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</w:pPr>
                </w:p>
              </w:tc>
            </w:tr>
            <w:tr w:rsidR="00187EBF" w:rsidRPr="00187EBF" w:rsidTr="00187EBF">
              <w:tc>
                <w:tcPr>
                  <w:tcW w:w="1304" w:type="dxa"/>
                  <w:shd w:val="clear" w:color="auto" w:fill="DEEAF6" w:themeFill="accent1" w:themeFillTint="33"/>
                </w:tcPr>
                <w:p w:rsidR="00187EBF" w:rsidRPr="00187EBF" w:rsidRDefault="00187EBF" w:rsidP="00187EBF">
                  <w:pPr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</w:pPr>
                  <w:r w:rsidRPr="00187EBF">
                    <w:rPr>
                      <w:rFonts w:ascii="Franklin Gothic Demi Cond" w:hAnsi="Franklin Gothic Demi Cond" w:cs="Calibri" w:hint="eastAsia"/>
                      <w:sz w:val="22"/>
                      <w:szCs w:val="24"/>
                    </w:rPr>
                    <w:t>Incheon</w:t>
                  </w:r>
                  <w:r w:rsidRPr="00187EBF"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  <w:t xml:space="preserve"> #37</w:t>
                  </w:r>
                </w:p>
              </w:tc>
              <w:tc>
                <w:tcPr>
                  <w:tcW w:w="5954" w:type="dxa"/>
                  <w:shd w:val="clear" w:color="auto" w:fill="DEEAF6" w:themeFill="accent1" w:themeFillTint="33"/>
                </w:tcPr>
                <w:p w:rsidR="00187EBF" w:rsidRPr="00187EBF" w:rsidRDefault="00187EBF" w:rsidP="00187EBF">
                  <w:pPr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</w:pPr>
                  <w:r w:rsidRPr="00187EBF">
                    <w:rPr>
                      <w:rFonts w:ascii="Franklin Gothic Demi Cond" w:hAnsi="Franklin Gothic Demi Cond" w:cs="Calibri" w:hint="eastAsia"/>
                      <w:sz w:val="22"/>
                      <w:szCs w:val="24"/>
                    </w:rPr>
                    <w:t>Living in Dong-</w:t>
                  </w:r>
                  <w:proofErr w:type="spellStart"/>
                  <w:r w:rsidRPr="00187EBF">
                    <w:rPr>
                      <w:rFonts w:ascii="Franklin Gothic Demi Cond" w:hAnsi="Franklin Gothic Demi Cond" w:cs="Calibri" w:hint="eastAsia"/>
                      <w:sz w:val="22"/>
                      <w:szCs w:val="24"/>
                    </w:rPr>
                    <w:t>gu</w:t>
                  </w:r>
                  <w:proofErr w:type="spellEnd"/>
                  <w:r w:rsidRPr="00187EBF"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  <w:t xml:space="preserve">, Incheon </w:t>
                  </w:r>
                  <w:r w:rsidRPr="00187EBF">
                    <w:rPr>
                      <w:rFonts w:ascii="Franklin Gothic Demi Cond" w:hAnsi="Franklin Gothic Demi Cond" w:cs="Calibri" w:hint="eastAsia"/>
                      <w:sz w:val="22"/>
                      <w:szCs w:val="24"/>
                    </w:rPr>
                    <w:t>(Spouse of I</w:t>
                  </w:r>
                  <w:r w:rsidRPr="00187EBF"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  <w:t>n</w:t>
                  </w:r>
                  <w:r w:rsidRPr="00187EBF">
                    <w:rPr>
                      <w:rFonts w:ascii="Franklin Gothic Demi Cond" w:hAnsi="Franklin Gothic Demi Cond" w:cs="Calibri" w:hint="eastAsia"/>
                      <w:sz w:val="22"/>
                      <w:szCs w:val="24"/>
                    </w:rPr>
                    <w:t xml:space="preserve">cheon </w:t>
                  </w:r>
                  <w:r w:rsidR="003E6D77"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  <w:t xml:space="preserve">patient </w:t>
                  </w:r>
                  <w:r w:rsidRPr="00187EBF"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  <w:t>#35)</w:t>
                  </w:r>
                </w:p>
                <w:p w:rsidR="00187EBF" w:rsidRPr="00187EBF" w:rsidRDefault="00187EBF" w:rsidP="00187EBF">
                  <w:pPr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</w:pPr>
                  <w:r w:rsidRPr="00187EBF"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  <w:t>Working as a teacher of a childcare center</w:t>
                  </w:r>
                </w:p>
              </w:tc>
              <w:tc>
                <w:tcPr>
                  <w:tcW w:w="2014" w:type="dxa"/>
                  <w:vMerge/>
                  <w:shd w:val="clear" w:color="auto" w:fill="DEEAF6" w:themeFill="accent1" w:themeFillTint="33"/>
                </w:tcPr>
                <w:p w:rsidR="00187EBF" w:rsidRPr="00187EBF" w:rsidRDefault="00187EBF" w:rsidP="00187EBF">
                  <w:pPr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</w:pPr>
                </w:p>
              </w:tc>
            </w:tr>
            <w:tr w:rsidR="00187EBF" w:rsidRPr="00187EBF" w:rsidTr="00187EBF">
              <w:tc>
                <w:tcPr>
                  <w:tcW w:w="1304" w:type="dxa"/>
                  <w:shd w:val="clear" w:color="auto" w:fill="E2EFD9" w:themeFill="accent6" w:themeFillTint="33"/>
                </w:tcPr>
                <w:p w:rsidR="00187EBF" w:rsidRPr="00187EBF" w:rsidRDefault="00187EBF" w:rsidP="00187EBF">
                  <w:pPr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</w:pPr>
                  <w:r w:rsidRPr="00187EBF">
                    <w:rPr>
                      <w:rFonts w:ascii="Franklin Gothic Demi Cond" w:hAnsi="Franklin Gothic Demi Cond" w:cs="Calibri" w:hint="eastAsia"/>
                      <w:sz w:val="22"/>
                      <w:szCs w:val="24"/>
                    </w:rPr>
                    <w:t>Incheon</w:t>
                  </w:r>
                  <w:r w:rsidRPr="00187EBF"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  <w:t xml:space="preserve"> #38</w:t>
                  </w:r>
                </w:p>
              </w:tc>
              <w:tc>
                <w:tcPr>
                  <w:tcW w:w="5954" w:type="dxa"/>
                  <w:shd w:val="clear" w:color="auto" w:fill="E2EFD9" w:themeFill="accent6" w:themeFillTint="33"/>
                </w:tcPr>
                <w:p w:rsidR="00187EBF" w:rsidRPr="00187EBF" w:rsidRDefault="00187EBF" w:rsidP="00CD4E9D">
                  <w:pPr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</w:pPr>
                  <w:r w:rsidRPr="00187EBF">
                    <w:rPr>
                      <w:rFonts w:ascii="Franklin Gothic Demi Cond" w:hAnsi="Franklin Gothic Demi Cond" w:cs="Calibri" w:hint="eastAsia"/>
                      <w:sz w:val="22"/>
                      <w:szCs w:val="24"/>
                    </w:rPr>
                    <w:t xml:space="preserve">Living in </w:t>
                  </w:r>
                  <w:proofErr w:type="spellStart"/>
                  <w:r w:rsidRPr="00187EBF">
                    <w:rPr>
                      <w:rFonts w:ascii="Franklin Gothic Demi Cond" w:hAnsi="Franklin Gothic Demi Cond" w:cs="Calibri" w:hint="eastAsia"/>
                      <w:sz w:val="22"/>
                      <w:szCs w:val="24"/>
                    </w:rPr>
                    <w:t>Yeonsu-gu</w:t>
                  </w:r>
                  <w:proofErr w:type="spellEnd"/>
                  <w:r w:rsidRPr="00187EBF">
                    <w:rPr>
                      <w:rFonts w:ascii="Franklin Gothic Demi Cond" w:hAnsi="Franklin Gothic Demi Cond" w:cs="Calibri" w:hint="eastAsia"/>
                      <w:sz w:val="22"/>
                      <w:szCs w:val="24"/>
                    </w:rPr>
                    <w:t>, Incheon (</w:t>
                  </w:r>
                  <w:r w:rsidRPr="00187EBF"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  <w:t xml:space="preserve">Spouse of Incheon </w:t>
                  </w:r>
                  <w:r w:rsidR="003E6D77"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  <w:t xml:space="preserve">patient </w:t>
                  </w:r>
                  <w:r w:rsidRPr="00187EBF"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  <w:t>#13, an employee of a Seoul call center of ACE Insurance Korea)</w:t>
                  </w:r>
                </w:p>
              </w:tc>
              <w:tc>
                <w:tcPr>
                  <w:tcW w:w="2014" w:type="dxa"/>
                  <w:shd w:val="clear" w:color="auto" w:fill="E2EFD9" w:themeFill="accent6" w:themeFillTint="33"/>
                </w:tcPr>
                <w:p w:rsidR="00187EBF" w:rsidRPr="00187EBF" w:rsidRDefault="00187EBF" w:rsidP="00187EBF">
                  <w:pPr>
                    <w:rPr>
                      <w:rFonts w:ascii="Franklin Gothic Demi Cond" w:hAnsi="Franklin Gothic Demi Cond" w:cs="Calibri"/>
                      <w:sz w:val="22"/>
                      <w:szCs w:val="24"/>
                    </w:rPr>
                  </w:pPr>
                  <w:r>
                    <w:rPr>
                      <w:rFonts w:ascii="Franklin Gothic Demi Cond" w:hAnsi="Franklin Gothic Demi Cond" w:cs="Calibri" w:hint="eastAsia"/>
                      <w:sz w:val="22"/>
                      <w:szCs w:val="24"/>
                    </w:rPr>
                    <w:t>Seoul call center of ACE Insurance Korea</w:t>
                  </w:r>
                </w:p>
              </w:tc>
            </w:tr>
          </w:tbl>
          <w:p w:rsidR="00187EBF" w:rsidRDefault="00187EBF" w:rsidP="00187EBF">
            <w:pPr>
              <w:rPr>
                <w:rFonts w:ascii="Franklin Gothic Demi Cond" w:hAnsi="Franklin Gothic Demi Cond" w:cs="Calibri"/>
                <w:sz w:val="22"/>
                <w:szCs w:val="24"/>
              </w:rPr>
            </w:pPr>
          </w:p>
          <w:p w:rsidR="0092540F" w:rsidRPr="006920B0" w:rsidRDefault="00187EBF" w:rsidP="00CA72C5">
            <w:pPr>
              <w:rPr>
                <w:rFonts w:ascii="Franklin Gothic Book" w:hAnsi="Franklin Gothic Book"/>
                <w:sz w:val="28"/>
              </w:rPr>
            </w:pPr>
            <w:r w:rsidRPr="00870719">
              <w:rPr>
                <w:rFonts w:ascii="Franklin Gothic Demi Cond" w:hAnsi="Franklin Gothic Demi Cond" w:cs="Calibri"/>
                <w:sz w:val="22"/>
                <w:szCs w:val="24"/>
              </w:rPr>
              <w:sym w:font="SymbolPS" w:char="F0B7"/>
            </w:r>
            <w:r w:rsidR="00CA72C5" w:rsidRPr="00171539">
              <w:rPr>
                <w:rFonts w:ascii="Franklin Gothic Demi Cond" w:hAnsi="Franklin Gothic Demi Cond" w:cs="Calibri"/>
                <w:sz w:val="20"/>
                <w:szCs w:val="24"/>
              </w:rPr>
              <w:t xml:space="preserve"> </w:t>
            </w:r>
            <w:r w:rsidR="00CA72C5">
              <w:rPr>
                <w:rFonts w:ascii="Franklin Gothic Demi Cond" w:hAnsi="Franklin Gothic Demi Cond" w:cs="Calibri"/>
                <w:sz w:val="28"/>
                <w:szCs w:val="34"/>
              </w:rPr>
              <w:t xml:space="preserve"> </w:t>
            </w:r>
            <w:r w:rsidRPr="00CA72C5">
              <w:rPr>
                <w:rFonts w:ascii="Franklin Gothic Demi Cond" w:hAnsi="Franklin Gothic Demi Cond" w:cs="Calibri"/>
                <w:sz w:val="26"/>
                <w:szCs w:val="26"/>
              </w:rPr>
              <w:t>Incheon Patient #9 discharged from hospital</w:t>
            </w:r>
            <w:r w:rsidRPr="00CA72C5">
              <w:rPr>
                <w:rFonts w:ascii="Franklin Gothic Demi Cond" w:hAnsi="Franklin Gothic Demi Cond" w:cs="Calibri"/>
                <w:sz w:val="24"/>
                <w:szCs w:val="30"/>
              </w:rPr>
              <w:t xml:space="preserve"> </w:t>
            </w:r>
          </w:p>
        </w:tc>
      </w:tr>
      <w:tr w:rsidR="002B7E49" w:rsidTr="00B12132">
        <w:tc>
          <w:tcPr>
            <w:tcW w:w="9498" w:type="dxa"/>
            <w:gridSpan w:val="4"/>
          </w:tcPr>
          <w:p w:rsidR="00187F71" w:rsidRPr="00CA72C5" w:rsidRDefault="00187F71" w:rsidP="00B56B17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2B7E49" w:rsidRPr="00171539" w:rsidRDefault="004D56BA" w:rsidP="00187EBF">
            <w:pPr>
              <w:jc w:val="right"/>
              <w:rPr>
                <w:rFonts w:ascii="Calibri" w:hAnsi="Calibri" w:cs="Calibri"/>
                <w:b/>
                <w:sz w:val="28"/>
              </w:rPr>
            </w:pPr>
            <w:r w:rsidRPr="00CA72C5">
              <w:rPr>
                <w:rFonts w:ascii="Calibri" w:hAnsi="Calibri" w:cs="Calibri"/>
                <w:b/>
                <w:sz w:val="24"/>
              </w:rPr>
              <w:t>Statistics (</w:t>
            </w:r>
            <w:r w:rsidR="002243EC" w:rsidRPr="00CA72C5">
              <w:rPr>
                <w:rFonts w:ascii="Calibri" w:hAnsi="Calibri" w:cs="Calibri"/>
                <w:b/>
                <w:sz w:val="24"/>
              </w:rPr>
              <w:t>0</w:t>
            </w:r>
            <w:r w:rsidR="008201C4" w:rsidRPr="00CA72C5">
              <w:rPr>
                <w:rFonts w:ascii="Calibri" w:hAnsi="Calibri" w:cs="Calibri"/>
                <w:b/>
                <w:sz w:val="24"/>
              </w:rPr>
              <w:t>9</w:t>
            </w:r>
            <w:r w:rsidRPr="00CA72C5">
              <w:rPr>
                <w:rFonts w:ascii="Calibri" w:hAnsi="Calibri" w:cs="Calibri"/>
                <w:b/>
                <w:sz w:val="24"/>
              </w:rPr>
              <w:t xml:space="preserve">:00, </w:t>
            </w:r>
            <w:r w:rsidR="00187EBF" w:rsidRPr="00CA72C5">
              <w:rPr>
                <w:rFonts w:ascii="Calibri" w:hAnsi="Calibri" w:cs="Calibri"/>
                <w:b/>
                <w:sz w:val="24"/>
              </w:rPr>
              <w:t>20</w:t>
            </w:r>
            <w:r w:rsidRPr="00CA72C5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2243EC" w:rsidRPr="00CA72C5">
              <w:rPr>
                <w:rFonts w:ascii="Calibri" w:hAnsi="Calibri" w:cs="Calibri"/>
                <w:b/>
                <w:sz w:val="24"/>
              </w:rPr>
              <w:t>March</w:t>
            </w:r>
            <w:r w:rsidRPr="00CA72C5">
              <w:rPr>
                <w:rFonts w:ascii="Calibri" w:hAnsi="Calibri" w:cs="Calibri"/>
                <w:b/>
                <w:sz w:val="24"/>
              </w:rPr>
              <w:t>)</w:t>
            </w:r>
          </w:p>
        </w:tc>
      </w:tr>
      <w:tr w:rsidR="00171539" w:rsidTr="00B12132">
        <w:trPr>
          <w:trHeight w:val="180"/>
        </w:trPr>
        <w:tc>
          <w:tcPr>
            <w:tcW w:w="2374" w:type="dxa"/>
            <w:shd w:val="clear" w:color="auto" w:fill="E60000"/>
          </w:tcPr>
          <w:p w:rsidR="00986A1C" w:rsidRDefault="0013549F" w:rsidP="00986A1C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</w:pPr>
            <w:r w:rsidRPr="00CA72C5"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  <w:t>Confirmed</w:t>
            </w:r>
          </w:p>
          <w:p w:rsidR="002B7E49" w:rsidRPr="00CA72C5" w:rsidRDefault="00986A1C" w:rsidP="00986A1C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  <w:t>c</w:t>
            </w:r>
            <w:r w:rsidR="007E481E" w:rsidRPr="00CA72C5"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  <w:t>ases</w:t>
            </w:r>
          </w:p>
        </w:tc>
        <w:tc>
          <w:tcPr>
            <w:tcW w:w="2375" w:type="dxa"/>
            <w:shd w:val="clear" w:color="auto" w:fill="FBD947"/>
          </w:tcPr>
          <w:p w:rsidR="002B7E49" w:rsidRPr="00CA72C5" w:rsidRDefault="007E481E" w:rsidP="00CA72C5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</w:pPr>
            <w:r w:rsidRPr="00CA72C5"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  <w:t>C</w:t>
            </w:r>
            <w:r w:rsidR="00764B90" w:rsidRPr="00CA72C5"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  <w:t>o</w:t>
            </w:r>
            <w:r w:rsidR="0077398F" w:rsidRPr="00CA72C5"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  <w:t>n</w:t>
            </w:r>
            <w:r w:rsidRPr="00CA72C5"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  <w:t>tact cases</w:t>
            </w:r>
          </w:p>
        </w:tc>
        <w:tc>
          <w:tcPr>
            <w:tcW w:w="2374" w:type="dxa"/>
            <w:shd w:val="clear" w:color="auto" w:fill="00B0F0"/>
          </w:tcPr>
          <w:p w:rsidR="002B7E49" w:rsidRPr="00CA72C5" w:rsidRDefault="007E481E" w:rsidP="00CA72C5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</w:pPr>
            <w:r w:rsidRPr="00CA72C5"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  <w:t>Under testing</w:t>
            </w:r>
          </w:p>
        </w:tc>
        <w:tc>
          <w:tcPr>
            <w:tcW w:w="2375" w:type="dxa"/>
            <w:shd w:val="clear" w:color="auto" w:fill="00B050"/>
          </w:tcPr>
          <w:p w:rsidR="002B7E49" w:rsidRPr="00CA72C5" w:rsidRDefault="007E481E" w:rsidP="00CA72C5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</w:pPr>
            <w:r w:rsidRPr="00CA72C5"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  <w:t>Under self-quarantine</w:t>
            </w:r>
          </w:p>
        </w:tc>
      </w:tr>
      <w:tr w:rsidR="002B7E49" w:rsidTr="00B12132">
        <w:trPr>
          <w:trHeight w:val="180"/>
        </w:trPr>
        <w:tc>
          <w:tcPr>
            <w:tcW w:w="2374" w:type="dxa"/>
          </w:tcPr>
          <w:p w:rsidR="00B56B17" w:rsidRDefault="00764B90" w:rsidP="00217F71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3</w:t>
            </w:r>
            <w:r w:rsidR="00187EBF">
              <w:rPr>
                <w:rFonts w:ascii="Century Gothic" w:hAnsi="Century Gothic"/>
                <w:b/>
                <w:sz w:val="40"/>
                <w:szCs w:val="40"/>
              </w:rPr>
              <w:t>9</w:t>
            </w:r>
            <w:r w:rsidR="00986A1C" w:rsidRPr="007E481E">
              <w:rPr>
                <w:rFonts w:ascii="Century Gothic" w:hAnsi="Century Gothic"/>
                <w:b/>
                <w:sz w:val="40"/>
                <w:szCs w:val="40"/>
              </w:rPr>
              <w:t>(</w:t>
            </w:r>
            <w:r w:rsidR="00986A1C">
              <w:rPr>
                <w:rFonts w:ascii="Century Gothic" w:hAnsi="Century Gothic"/>
                <w:b/>
                <w:sz w:val="40"/>
                <w:szCs w:val="40"/>
              </w:rPr>
              <w:t>+7</w:t>
            </w:r>
            <w:r w:rsidR="00986A1C" w:rsidRPr="007E481E">
              <w:rPr>
                <w:rFonts w:ascii="Century Gothic" w:hAnsi="Century Gothic"/>
                <w:b/>
                <w:sz w:val="40"/>
                <w:szCs w:val="40"/>
              </w:rPr>
              <w:t>)</w:t>
            </w:r>
          </w:p>
          <w:p w:rsidR="00217F71" w:rsidRPr="00B56B17" w:rsidRDefault="00217F71" w:rsidP="00187EBF">
            <w:pPr>
              <w:rPr>
                <w:rFonts w:ascii="Bahnschrift SemiLight Condensed" w:hAnsi="Bahnschrift SemiLight Condensed" w:cs="Calibri"/>
                <w:sz w:val="24"/>
                <w:szCs w:val="24"/>
              </w:rPr>
            </w:pPr>
            <w:r>
              <w:rPr>
                <w:rFonts w:ascii="Bahnschrift SemiLight Condensed" w:hAnsi="Bahnschrift SemiLight Condensed" w:cs="Calibri" w:hint="eastAsia"/>
                <w:sz w:val="24"/>
                <w:szCs w:val="24"/>
              </w:rPr>
              <w:t>*</w:t>
            </w:r>
            <w:r w:rsidRPr="00217F71">
              <w:rPr>
                <w:rFonts w:ascii="Bahnschrift SemiLight Condensed" w:hAnsi="Bahnschrift SemiLight Condensed" w:cs="Calibri" w:hint="eastAsia"/>
                <w:w w:val="90"/>
                <w:sz w:val="24"/>
                <w:szCs w:val="24"/>
              </w:rPr>
              <w:t xml:space="preserve">including </w:t>
            </w:r>
            <w:r w:rsidR="00187EBF">
              <w:rPr>
                <w:rFonts w:ascii="Bahnschrift SemiLight Condensed" w:hAnsi="Bahnschrift SemiLight Condensed" w:cs="Calibri"/>
                <w:w w:val="90"/>
                <w:sz w:val="24"/>
                <w:szCs w:val="24"/>
              </w:rPr>
              <w:t xml:space="preserve">7 </w:t>
            </w:r>
            <w:r w:rsidRPr="00217F71">
              <w:rPr>
                <w:rFonts w:ascii="Bahnschrift SemiLight Condensed" w:hAnsi="Bahnschrift SemiLight Condensed" w:cs="Calibri" w:hint="eastAsia"/>
                <w:w w:val="90"/>
                <w:sz w:val="24"/>
                <w:szCs w:val="24"/>
              </w:rPr>
              <w:t>recovered cases</w:t>
            </w:r>
          </w:p>
        </w:tc>
        <w:tc>
          <w:tcPr>
            <w:tcW w:w="2375" w:type="dxa"/>
          </w:tcPr>
          <w:p w:rsidR="002B7E49" w:rsidRPr="007E481E" w:rsidRDefault="00187EBF" w:rsidP="00187EBF">
            <w:pPr>
              <w:ind w:firstLineChars="50" w:firstLine="20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425</w:t>
            </w:r>
            <w:r w:rsidR="007E481E" w:rsidRPr="007E481E">
              <w:rPr>
                <w:rFonts w:ascii="Century Gothic" w:hAnsi="Century Gothic"/>
                <w:b/>
                <w:sz w:val="40"/>
                <w:szCs w:val="40"/>
              </w:rPr>
              <w:t>(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>+8</w:t>
            </w:r>
            <w:r w:rsidR="007E481E" w:rsidRPr="007E481E">
              <w:rPr>
                <w:rFonts w:ascii="Century Gothic" w:hAnsi="Century Gothic"/>
                <w:b/>
                <w:sz w:val="40"/>
                <w:szCs w:val="40"/>
              </w:rPr>
              <w:t>)</w:t>
            </w:r>
          </w:p>
        </w:tc>
        <w:tc>
          <w:tcPr>
            <w:tcW w:w="2374" w:type="dxa"/>
          </w:tcPr>
          <w:p w:rsidR="002B7E49" w:rsidRPr="007E481E" w:rsidRDefault="00D06B50" w:rsidP="00187EBF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28</w:t>
            </w:r>
            <w:r w:rsidR="00187EBF">
              <w:rPr>
                <w:rFonts w:ascii="Century Gothic" w:hAnsi="Century Gothic"/>
                <w:b/>
                <w:sz w:val="40"/>
                <w:szCs w:val="40"/>
              </w:rPr>
              <w:t>0</w:t>
            </w:r>
            <w:r w:rsidR="00217F71">
              <w:rPr>
                <w:rFonts w:ascii="Century Gothic" w:hAnsi="Century Gothic"/>
                <w:b/>
                <w:sz w:val="40"/>
                <w:szCs w:val="40"/>
              </w:rPr>
              <w:t>(</w:t>
            </w:r>
            <w:r w:rsidR="00187EBF">
              <w:rPr>
                <w:rFonts w:ascii="Century Gothic" w:hAnsi="Century Gothic"/>
                <w:b/>
                <w:sz w:val="40"/>
                <w:szCs w:val="40"/>
              </w:rPr>
              <w:t>-8</w:t>
            </w:r>
            <w:r w:rsidR="00217F71">
              <w:rPr>
                <w:rFonts w:ascii="Century Gothic" w:hAnsi="Century Gothic"/>
                <w:b/>
                <w:sz w:val="40"/>
                <w:szCs w:val="40"/>
              </w:rPr>
              <w:t>)</w:t>
            </w:r>
          </w:p>
        </w:tc>
        <w:tc>
          <w:tcPr>
            <w:tcW w:w="2375" w:type="dxa"/>
          </w:tcPr>
          <w:p w:rsidR="00B56B17" w:rsidRPr="007E481E" w:rsidRDefault="00D06B50" w:rsidP="00187EBF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49</w:t>
            </w:r>
            <w:r w:rsidR="00187EBF">
              <w:rPr>
                <w:rFonts w:ascii="Century Gothic" w:hAnsi="Century Gothic"/>
                <w:b/>
                <w:sz w:val="40"/>
                <w:szCs w:val="40"/>
              </w:rPr>
              <w:t>7</w:t>
            </w:r>
            <w:r w:rsidR="00217F71">
              <w:rPr>
                <w:rFonts w:ascii="Century Gothic" w:hAnsi="Century Gothic"/>
                <w:b/>
                <w:sz w:val="40"/>
                <w:szCs w:val="40"/>
              </w:rPr>
              <w:t>(</w:t>
            </w:r>
            <w:r w:rsidR="00187EBF">
              <w:rPr>
                <w:rFonts w:ascii="Century Gothic" w:hAnsi="Century Gothic"/>
                <w:b/>
                <w:sz w:val="40"/>
                <w:szCs w:val="40"/>
              </w:rPr>
              <w:t>-4</w:t>
            </w:r>
            <w:r w:rsidR="00217F71">
              <w:rPr>
                <w:rFonts w:ascii="Cambria Math" w:eastAsia="HyhwpEQ" w:hAnsi="Cambria Math" w:cs="Cambria Math"/>
                <w:b/>
                <w:sz w:val="40"/>
                <w:szCs w:val="40"/>
              </w:rPr>
              <w:t>)</w:t>
            </w:r>
          </w:p>
        </w:tc>
      </w:tr>
      <w:tr w:rsidR="0013549F" w:rsidTr="00B12132">
        <w:tc>
          <w:tcPr>
            <w:tcW w:w="9498" w:type="dxa"/>
            <w:gridSpan w:val="4"/>
          </w:tcPr>
          <w:p w:rsidR="0013549F" w:rsidRPr="00B56B17" w:rsidRDefault="0013549F" w:rsidP="0013549F">
            <w:pPr>
              <w:rPr>
                <w:rFonts w:ascii="Bahnschrift SemiLight Condensed" w:hAnsi="Bahnschrift SemiLight Condensed" w:cs="Calibri"/>
                <w:sz w:val="24"/>
                <w:szCs w:val="24"/>
              </w:rPr>
            </w:pPr>
          </w:p>
        </w:tc>
      </w:tr>
      <w:tr w:rsidR="0013549F" w:rsidTr="00B12132">
        <w:tc>
          <w:tcPr>
            <w:tcW w:w="9498" w:type="dxa"/>
            <w:gridSpan w:val="4"/>
            <w:shd w:val="clear" w:color="auto" w:fill="BDD6EE" w:themeFill="accent1" w:themeFillTint="66"/>
          </w:tcPr>
          <w:p w:rsidR="0013549F" w:rsidRPr="00B12132" w:rsidRDefault="0013549F" w:rsidP="0013549F">
            <w:pPr>
              <w:rPr>
                <w:rFonts w:ascii="Britannic Bold" w:hAnsi="Britannic Bold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B12132">
              <w:rPr>
                <w:rFonts w:ascii="Britannic Bold" w:hAnsi="Britannic Bold" w:hint="eastAsia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B12132">
              <w:rPr>
                <w:rFonts w:ascii="Britannic Bold" w:hAnsi="Britannic Bold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Pr="00B12132">
              <w:rPr>
                <w:rFonts w:ascii="Britannic Bold" w:hAnsi="Britannic Bold" w:hint="eastAsia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cheon</w:t>
            </w:r>
            <w:r w:rsidRPr="00B12132">
              <w:rPr>
                <w:rFonts w:ascii="Britannic Bold" w:hAnsi="Britannic Bold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’s</w:t>
            </w:r>
            <w:r w:rsidRPr="00B12132">
              <w:rPr>
                <w:rFonts w:ascii="Britannic Bold" w:hAnsi="Britannic Bold" w:hint="eastAsia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12132">
              <w:rPr>
                <w:rFonts w:ascii="Britannic Bold" w:hAnsi="Britannic Bold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Response Measures</w:t>
            </w:r>
          </w:p>
        </w:tc>
      </w:tr>
      <w:tr w:rsidR="0013549F" w:rsidTr="00B12132">
        <w:tc>
          <w:tcPr>
            <w:tcW w:w="9498" w:type="dxa"/>
            <w:gridSpan w:val="4"/>
          </w:tcPr>
          <w:p w:rsidR="0013549F" w:rsidRPr="00187F71" w:rsidRDefault="0013549F" w:rsidP="0013549F">
            <w:pPr>
              <w:rPr>
                <w:sz w:val="10"/>
                <w:szCs w:val="10"/>
              </w:rPr>
            </w:pPr>
          </w:p>
        </w:tc>
      </w:tr>
      <w:tr w:rsidR="0013549F" w:rsidTr="00B12132">
        <w:tc>
          <w:tcPr>
            <w:tcW w:w="9498" w:type="dxa"/>
            <w:gridSpan w:val="4"/>
          </w:tcPr>
          <w:p w:rsidR="00CA2F57" w:rsidRDefault="0013549F" w:rsidP="00CA2F57">
            <w:pPr>
              <w:ind w:left="300" w:hangingChars="150" w:hanging="300"/>
              <w:rPr>
                <w:rFonts w:ascii="Franklin Gothic Demi Cond" w:hAnsi="Franklin Gothic Demi Cond" w:cs="Calibri"/>
                <w:sz w:val="28"/>
                <w:szCs w:val="34"/>
              </w:rPr>
            </w:pPr>
            <w:r w:rsidRPr="00171539">
              <w:rPr>
                <w:rFonts w:ascii="Franklin Gothic Demi Cond" w:hAnsi="Franklin Gothic Demi Cond" w:cs="Calibri"/>
                <w:sz w:val="20"/>
                <w:szCs w:val="24"/>
              </w:rPr>
              <w:sym w:font="SymbolPS" w:char="F0B7"/>
            </w:r>
            <w:r w:rsidRPr="00171539">
              <w:rPr>
                <w:rFonts w:ascii="Franklin Gothic Demi Cond" w:hAnsi="Franklin Gothic Demi Cond" w:cs="Calibri"/>
                <w:sz w:val="20"/>
                <w:szCs w:val="24"/>
              </w:rPr>
              <w:t xml:space="preserve"> </w:t>
            </w:r>
            <w:r w:rsidR="00CA2F57">
              <w:rPr>
                <w:rFonts w:ascii="Franklin Gothic Demi Cond" w:hAnsi="Franklin Gothic Demi Cond" w:cs="Calibri"/>
                <w:sz w:val="28"/>
                <w:szCs w:val="34"/>
              </w:rPr>
              <w:t xml:space="preserve"> All who attended an international meeting in Switzerland are under self-quarantine and coronavirus tests.</w:t>
            </w:r>
          </w:p>
          <w:p w:rsidR="0013549F" w:rsidRDefault="00CA2F57" w:rsidP="00CA2F57">
            <w:pPr>
              <w:ind w:left="300" w:hangingChars="150" w:hanging="300"/>
            </w:pPr>
            <w:r w:rsidRPr="00171539">
              <w:rPr>
                <w:rFonts w:ascii="Franklin Gothic Demi Cond" w:hAnsi="Franklin Gothic Demi Cond" w:cs="Calibri"/>
                <w:sz w:val="20"/>
                <w:szCs w:val="24"/>
              </w:rPr>
              <w:sym w:font="SymbolPS" w:char="F0B7"/>
            </w:r>
            <w:r>
              <w:rPr>
                <w:rFonts w:ascii="Franklin Gothic Demi Cond" w:hAnsi="Franklin Gothic Demi Cond" w:cs="Calibri"/>
                <w:sz w:val="20"/>
                <w:szCs w:val="24"/>
              </w:rPr>
              <w:t xml:space="preserve">  </w:t>
            </w:r>
            <w:r>
              <w:rPr>
                <w:rFonts w:ascii="Franklin Gothic Demi Cond" w:hAnsi="Franklin Gothic Demi Cond" w:cs="Calibri"/>
                <w:sz w:val="28"/>
                <w:szCs w:val="34"/>
              </w:rPr>
              <w:t>All 19 contact people of Incheon patient #37 went through specimen tests and chest x</w:t>
            </w:r>
            <w:r>
              <w:rPr>
                <w:rFonts w:ascii="Franklin Gothic Demi Cond" w:hAnsi="Franklin Gothic Demi Cond" w:cs="Calibri" w:hint="eastAsia"/>
                <w:sz w:val="28"/>
                <w:szCs w:val="34"/>
              </w:rPr>
              <w:t>-</w:t>
            </w:r>
            <w:r>
              <w:rPr>
                <w:rFonts w:ascii="Franklin Gothic Demi Cond" w:hAnsi="Franklin Gothic Demi Cond" w:cs="Calibri"/>
                <w:sz w:val="28"/>
                <w:szCs w:val="34"/>
              </w:rPr>
              <w:t>ray scans during the nighttime, receiving negative results.</w:t>
            </w:r>
          </w:p>
        </w:tc>
      </w:tr>
      <w:tr w:rsidR="0013549F" w:rsidRPr="00CA72C5" w:rsidTr="00B12132">
        <w:tc>
          <w:tcPr>
            <w:tcW w:w="9498" w:type="dxa"/>
            <w:gridSpan w:val="4"/>
          </w:tcPr>
          <w:p w:rsidR="0013549F" w:rsidRPr="00713304" w:rsidRDefault="0013549F" w:rsidP="00CA72C5">
            <w:pPr>
              <w:ind w:left="300" w:hangingChars="150" w:hanging="300"/>
              <w:rPr>
                <w:rFonts w:ascii="Franklin Gothic Demi Cond" w:hAnsi="Franklin Gothic Demi Cond" w:cs="Calibri"/>
                <w:sz w:val="32"/>
              </w:rPr>
            </w:pPr>
            <w:r w:rsidRPr="00171539">
              <w:rPr>
                <w:rFonts w:ascii="Franklin Gothic Demi Cond" w:hAnsi="Franklin Gothic Demi Cond" w:cs="Calibri"/>
                <w:sz w:val="20"/>
                <w:szCs w:val="24"/>
              </w:rPr>
              <w:sym w:font="SymbolPS" w:char="F0B7"/>
            </w:r>
            <w:r>
              <w:rPr>
                <w:rFonts w:ascii="Franklin Gothic Demi Cond" w:hAnsi="Franklin Gothic Demi Cond" w:cs="Calibri"/>
                <w:sz w:val="20"/>
                <w:szCs w:val="24"/>
              </w:rPr>
              <w:t xml:space="preserve"> </w:t>
            </w:r>
            <w:r w:rsidRPr="00171539">
              <w:rPr>
                <w:rFonts w:ascii="Franklin Gothic Demi Cond" w:hAnsi="Franklin Gothic Demi Cond" w:cs="Calibri"/>
                <w:sz w:val="20"/>
                <w:szCs w:val="24"/>
              </w:rPr>
              <w:t xml:space="preserve"> </w:t>
            </w:r>
            <w:r w:rsidR="00CA72C5">
              <w:rPr>
                <w:rFonts w:ascii="Franklin Gothic Demi Cond" w:hAnsi="Franklin Gothic Demi Cond" w:cs="Calibri"/>
                <w:sz w:val="28"/>
              </w:rPr>
              <w:t>The specimen tests of In</w:t>
            </w:r>
            <w:r w:rsidR="00CA2F57">
              <w:rPr>
                <w:rFonts w:ascii="Franklin Gothic Demi Cond" w:hAnsi="Franklin Gothic Demi Cond" w:cs="Calibri"/>
                <w:sz w:val="28"/>
              </w:rPr>
              <w:t xml:space="preserve">cheon confirmed </w:t>
            </w:r>
            <w:proofErr w:type="gramStart"/>
            <w:r w:rsidR="00CA2F57">
              <w:rPr>
                <w:rFonts w:ascii="Franklin Gothic Demi Cond" w:hAnsi="Franklin Gothic Demi Cond" w:cs="Calibri"/>
                <w:sz w:val="28"/>
              </w:rPr>
              <w:t>patient</w:t>
            </w:r>
            <w:r w:rsidR="00CA72C5">
              <w:rPr>
                <w:rFonts w:ascii="Franklin Gothic Demi Cond" w:hAnsi="Franklin Gothic Demi Cond" w:cs="Calibri"/>
                <w:sz w:val="28"/>
              </w:rPr>
              <w:t>s</w:t>
            </w:r>
            <w:proofErr w:type="gramEnd"/>
            <w:r w:rsidR="00CA2F57">
              <w:rPr>
                <w:rFonts w:ascii="Franklin Gothic Demi Cond" w:hAnsi="Franklin Gothic Demi Cond" w:cs="Calibri"/>
                <w:sz w:val="28"/>
              </w:rPr>
              <w:t xml:space="preserve"> #34-37</w:t>
            </w:r>
            <w:r w:rsidR="00CA72C5">
              <w:rPr>
                <w:rFonts w:ascii="Franklin Gothic Demi Cond" w:hAnsi="Franklin Gothic Demi Cond" w:cs="Calibri"/>
                <w:sz w:val="28"/>
              </w:rPr>
              <w:t xml:space="preserve">are underway after epidemiology surveys on them and self-quarantine of their contacts.  </w:t>
            </w:r>
          </w:p>
        </w:tc>
      </w:tr>
      <w:tr w:rsidR="00DA229D" w:rsidTr="00B12132">
        <w:tc>
          <w:tcPr>
            <w:tcW w:w="9498" w:type="dxa"/>
            <w:gridSpan w:val="4"/>
          </w:tcPr>
          <w:p w:rsidR="00DA229D" w:rsidRDefault="00DA229D" w:rsidP="00DA229D">
            <w:pPr>
              <w:ind w:left="300" w:hangingChars="150" w:hanging="300"/>
              <w:rPr>
                <w:rFonts w:ascii="Franklin Gothic Demi Cond" w:hAnsi="Franklin Gothic Demi Cond" w:cs="Calibri"/>
                <w:sz w:val="28"/>
              </w:rPr>
            </w:pPr>
            <w:r w:rsidRPr="00171539">
              <w:rPr>
                <w:rFonts w:ascii="Franklin Gothic Demi Cond" w:hAnsi="Franklin Gothic Demi Cond" w:cs="Calibri"/>
                <w:sz w:val="20"/>
                <w:szCs w:val="24"/>
              </w:rPr>
              <w:sym w:font="SymbolPS" w:char="F0B7"/>
            </w:r>
            <w:r>
              <w:rPr>
                <w:rFonts w:ascii="Franklin Gothic Demi Cond" w:hAnsi="Franklin Gothic Demi Cond" w:cs="Calibri"/>
                <w:sz w:val="20"/>
                <w:szCs w:val="24"/>
              </w:rPr>
              <w:t xml:space="preserve">  </w:t>
            </w:r>
            <w:r>
              <w:rPr>
                <w:rFonts w:ascii="Franklin Gothic Demi Cond" w:hAnsi="Franklin Gothic Demi Cond" w:cs="Calibri"/>
                <w:sz w:val="28"/>
              </w:rPr>
              <w:t>Specia</w:t>
            </w:r>
            <w:r w:rsidR="00CA72C5">
              <w:rPr>
                <w:rFonts w:ascii="Franklin Gothic Demi Cond" w:hAnsi="Franklin Gothic Demi Cond" w:cs="Calibri"/>
                <w:sz w:val="28"/>
              </w:rPr>
              <w:t>l checks were conducted on</w:t>
            </w:r>
            <w:r w:rsidR="00FF62DB">
              <w:rPr>
                <w:rFonts w:ascii="Franklin Gothic Demi Cond" w:hAnsi="Franklin Gothic Demi Cond" w:cs="Calibri"/>
                <w:sz w:val="28"/>
              </w:rPr>
              <w:t xml:space="preserve"> </w:t>
            </w:r>
            <w:r w:rsidR="00CA72C5">
              <w:rPr>
                <w:rFonts w:ascii="Franklin Gothic Demi Cond" w:hAnsi="Franklin Gothic Demi Cond" w:cs="Calibri"/>
                <w:sz w:val="28"/>
              </w:rPr>
              <w:t>1,837 emergency childcare centers and 178 emergency nursing /care facilities</w:t>
            </w:r>
            <w:r>
              <w:rPr>
                <w:rFonts w:ascii="Franklin Gothic Demi Cond" w:hAnsi="Franklin Gothic Demi Cond" w:cs="Calibri"/>
                <w:sz w:val="28"/>
              </w:rPr>
              <w:t xml:space="preserve">. </w:t>
            </w:r>
          </w:p>
          <w:p w:rsidR="00DA229D" w:rsidRPr="008E15CF" w:rsidRDefault="008E15CF" w:rsidP="00DA229D">
            <w:pPr>
              <w:ind w:left="315" w:hangingChars="150" w:hanging="315"/>
              <w:rPr>
                <w:rFonts w:ascii="Franklin Gothic Demi Cond" w:hAnsi="Franklin Gothic Demi Cond" w:cs="Calibri"/>
                <w:sz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5463F3" wp14:editId="568B2636">
                      <wp:simplePos x="0" y="0"/>
                      <wp:positionH relativeFrom="margin">
                        <wp:posOffset>111760</wp:posOffset>
                      </wp:positionH>
                      <wp:positionV relativeFrom="paragraph">
                        <wp:posOffset>58922</wp:posOffset>
                      </wp:positionV>
                      <wp:extent cx="6029325" cy="82867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29325" cy="828675"/>
                              </a:xfrm>
                              <a:prstGeom prst="rect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A229D" w:rsidRDefault="00DA229D" w:rsidP="00D74591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32"/>
                                    </w:rPr>
                                  </w:pPr>
                                  <w:r w:rsidRPr="00A83339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32"/>
                                    </w:rPr>
                                    <w:t xml:space="preserve">For all those under self-quarantine or who had contact with confirmed cases, </w:t>
                                  </w:r>
                                </w:p>
                                <w:p w:rsidR="00DA229D" w:rsidRPr="00A83339" w:rsidRDefault="00DA229D" w:rsidP="00D74591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32"/>
                                    </w:rPr>
                                  </w:pPr>
                                  <w:proofErr w:type="gramStart"/>
                                  <w:r w:rsidRPr="00A83339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32"/>
                                    </w:rPr>
                                    <w:t>please</w:t>
                                  </w:r>
                                  <w:proofErr w:type="gramEnd"/>
                                  <w:r w:rsidRPr="00A83339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32"/>
                                    </w:rPr>
                                    <w:t xml:space="preserve"> thoroughly comply with preventive measures.</w:t>
                                  </w:r>
                                </w:p>
                                <w:p w:rsidR="00DA229D" w:rsidRPr="00A83339" w:rsidRDefault="00DA229D" w:rsidP="00D74591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32"/>
                                    </w:rPr>
                                  </w:pPr>
                                  <w:r w:rsidRPr="00A83339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32"/>
                                    </w:rPr>
                                    <w:t xml:space="preserve">If you have any suspected symptoms, </w:t>
                                  </w:r>
                                </w:p>
                                <w:p w:rsidR="00DA229D" w:rsidRPr="00A83339" w:rsidRDefault="00DA229D" w:rsidP="00724123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30"/>
                                      <w:u w:val="single"/>
                                    </w:rPr>
                                  </w:pPr>
                                  <w:proofErr w:type="gramStart"/>
                                  <w:r w:rsidRPr="00A83339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30"/>
                                      <w:u w:val="single"/>
                                    </w:rPr>
                                    <w:t>please</w:t>
                                  </w:r>
                                  <w:proofErr w:type="gramEnd"/>
                                  <w:r w:rsidRPr="00A83339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30"/>
                                      <w:u w:val="single"/>
                                    </w:rPr>
                                    <w:t xml:space="preserve"> call 1339 or consult with local health center first.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463F3" id="Text Box 7" o:spid="_x0000_s1027" type="#_x0000_t202" style="position:absolute;left:0;text-align:left;margin-left:8.8pt;margin-top:4.65pt;width:474.75pt;height:65.2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" fillcolor="black [3200]" strokecolor="black [1600]" strokeweight="1pt">
                      <v:textbox>
                        <w:txbxContent>
                          <w:p w:rsidR="00DA229D" w:rsidRDefault="00DA229D" w:rsidP="00D745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32"/>
                              </w:rPr>
                            </w:pPr>
                            <w:r w:rsidRPr="00A83339">
                              <w:rPr>
                                <w:rFonts w:ascii="Century Gothic" w:hAnsi="Century Gothic"/>
                                <w:b/>
                                <w:sz w:val="20"/>
                                <w:szCs w:val="32"/>
                              </w:rPr>
                              <w:t xml:space="preserve">For all those under self-quarantine or who had contact with confirmed cases, </w:t>
                            </w:r>
                          </w:p>
                          <w:p w:rsidR="00DA229D" w:rsidRPr="00A83339" w:rsidRDefault="00DA229D" w:rsidP="00D745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32"/>
                              </w:rPr>
                            </w:pPr>
                            <w:proofErr w:type="gramStart"/>
                            <w:r w:rsidRPr="00A83339">
                              <w:rPr>
                                <w:rFonts w:ascii="Century Gothic" w:hAnsi="Century Gothic"/>
                                <w:b/>
                                <w:sz w:val="20"/>
                                <w:szCs w:val="32"/>
                              </w:rPr>
                              <w:t>please</w:t>
                            </w:r>
                            <w:proofErr w:type="gramEnd"/>
                            <w:r w:rsidRPr="00A83339">
                              <w:rPr>
                                <w:rFonts w:ascii="Century Gothic" w:hAnsi="Century Gothic"/>
                                <w:b/>
                                <w:sz w:val="20"/>
                                <w:szCs w:val="32"/>
                              </w:rPr>
                              <w:t xml:space="preserve"> thoroughly comply with preventive measures.</w:t>
                            </w:r>
                          </w:p>
                          <w:p w:rsidR="00DA229D" w:rsidRPr="00A83339" w:rsidRDefault="00DA229D" w:rsidP="00D745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32"/>
                              </w:rPr>
                            </w:pPr>
                            <w:r w:rsidRPr="00A83339">
                              <w:rPr>
                                <w:rFonts w:ascii="Century Gothic" w:hAnsi="Century Gothic"/>
                                <w:b/>
                                <w:sz w:val="20"/>
                                <w:szCs w:val="32"/>
                              </w:rPr>
                              <w:t xml:space="preserve">If you have any suspected symptoms, </w:t>
                            </w:r>
                          </w:p>
                          <w:p w:rsidR="00DA229D" w:rsidRPr="00A83339" w:rsidRDefault="00DA229D" w:rsidP="0072412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30"/>
                                <w:u w:val="single"/>
                              </w:rPr>
                            </w:pPr>
                            <w:proofErr w:type="gramStart"/>
                            <w:r w:rsidRPr="00A83339">
                              <w:rPr>
                                <w:rFonts w:ascii="Century Gothic" w:hAnsi="Century Gothic"/>
                                <w:b/>
                                <w:sz w:val="24"/>
                                <w:szCs w:val="30"/>
                                <w:u w:val="single"/>
                              </w:rPr>
                              <w:t>please</w:t>
                            </w:r>
                            <w:proofErr w:type="gramEnd"/>
                            <w:r w:rsidRPr="00A83339">
                              <w:rPr>
                                <w:rFonts w:ascii="Century Gothic" w:hAnsi="Century Gothic"/>
                                <w:b/>
                                <w:sz w:val="24"/>
                                <w:szCs w:val="30"/>
                                <w:u w:val="single"/>
                              </w:rPr>
                              <w:t xml:space="preserve"> call 1339 or consult with local health center first.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DA229D" w:rsidTr="00B12132">
        <w:tc>
          <w:tcPr>
            <w:tcW w:w="9498" w:type="dxa"/>
            <w:gridSpan w:val="4"/>
          </w:tcPr>
          <w:p w:rsidR="00DA229D" w:rsidRPr="001A23D7" w:rsidRDefault="00DA229D" w:rsidP="00DA229D">
            <w:pPr>
              <w:ind w:left="420" w:hangingChars="150" w:hanging="420"/>
              <w:rPr>
                <w:rFonts w:ascii="Franklin Gothic Demi Cond" w:hAnsi="Franklin Gothic Demi Cond" w:cs="Calibri"/>
                <w:sz w:val="28"/>
              </w:rPr>
            </w:pPr>
          </w:p>
        </w:tc>
      </w:tr>
    </w:tbl>
    <w:p w:rsidR="00263A24" w:rsidRDefault="00263A24" w:rsidP="00A83339"/>
    <w:sectPr w:rsidR="00263A24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8B2" w:rsidRDefault="00AA18B2" w:rsidP="00263A24">
      <w:pPr>
        <w:spacing w:after="0" w:line="240" w:lineRule="auto"/>
      </w:pPr>
      <w:r>
        <w:separator/>
      </w:r>
    </w:p>
  </w:endnote>
  <w:endnote w:type="continuationSeparator" w:id="0">
    <w:p w:rsidR="00AA18B2" w:rsidRDefault="00AA18B2" w:rsidP="0026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charset w:val="00"/>
    <w:family w:val="auto"/>
    <w:pitch w:val="variable"/>
    <w:sig w:usb0="E00002FF" w:usb1="5000205B" w:usb2="0000002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yhwpEQ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24" w:rsidRDefault="00263A24" w:rsidP="00263A24">
    <w:pPr>
      <w:pStyle w:val="a4"/>
      <w:jc w:val="center"/>
    </w:pPr>
    <w:r w:rsidRPr="00375604">
      <w:rPr>
        <w:noProof/>
      </w:rPr>
      <w:drawing>
        <wp:inline distT="0" distB="0" distL="0" distR="0" wp14:anchorId="0C24503A" wp14:editId="68267957">
          <wp:extent cx="2013850" cy="327546"/>
          <wp:effectExtent l="0" t="0" r="5715" b="0"/>
          <wp:docPr id="1" name="그림 1" descr="D:\파일\인천시 로고\시그니춰영문 해상도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파일\인천시 로고\시그니춰영문 해상도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74" cy="34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8B2" w:rsidRDefault="00AA18B2" w:rsidP="00263A24">
      <w:pPr>
        <w:spacing w:after="0" w:line="240" w:lineRule="auto"/>
      </w:pPr>
      <w:r>
        <w:separator/>
      </w:r>
    </w:p>
  </w:footnote>
  <w:footnote w:type="continuationSeparator" w:id="0">
    <w:p w:rsidR="00AA18B2" w:rsidRDefault="00AA18B2" w:rsidP="0026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EMB000008bc14d4" style="width:33pt;height:33pt;visibility:visible;mso-wrap-style:square" o:bullet="t">
        <v:imagedata r:id="rId1" o:title="EMB000008bc14d4" cropbottom="736f" cropright="736f"/>
      </v:shape>
    </w:pict>
  </w:numPicBullet>
  <w:abstractNum w:abstractNumId="0" w15:restartNumberingAfterBreak="0">
    <w:nsid w:val="132528F4"/>
    <w:multiLevelType w:val="hybridMultilevel"/>
    <w:tmpl w:val="83D4D9AA"/>
    <w:lvl w:ilvl="0" w:tplc="31F6257C">
      <w:start w:val="487"/>
      <w:numFmt w:val="bullet"/>
      <w:lvlText w:val="-"/>
      <w:lvlJc w:val="left"/>
      <w:pPr>
        <w:ind w:left="760" w:hanging="360"/>
      </w:pPr>
      <w:rPr>
        <w:rFonts w:ascii="Roboto" w:eastAsiaTheme="minorEastAsia" w:hAnsi="Roboto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0B26013"/>
    <w:multiLevelType w:val="hybridMultilevel"/>
    <w:tmpl w:val="58948416"/>
    <w:lvl w:ilvl="0" w:tplc="A5F427C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BF3075B"/>
    <w:multiLevelType w:val="hybridMultilevel"/>
    <w:tmpl w:val="D32A7B1A"/>
    <w:lvl w:ilvl="0" w:tplc="8B748884">
      <w:start w:val="1"/>
      <w:numFmt w:val="bullet"/>
      <w:lvlText w:val=""/>
      <w:lvlJc w:val="left"/>
      <w:pPr>
        <w:ind w:left="400" w:hanging="400"/>
      </w:pPr>
      <w:rPr>
        <w:rFonts w:ascii="SymbolPS" w:hAnsi="SymbolP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6EE22434"/>
    <w:multiLevelType w:val="hybridMultilevel"/>
    <w:tmpl w:val="59C424C0"/>
    <w:lvl w:ilvl="0" w:tplc="7C8EBBE8">
      <w:start w:val="487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24"/>
    <w:rsid w:val="000F1586"/>
    <w:rsid w:val="001202E6"/>
    <w:rsid w:val="0013549F"/>
    <w:rsid w:val="00150F4A"/>
    <w:rsid w:val="00171539"/>
    <w:rsid w:val="00187EBF"/>
    <w:rsid w:val="00187F71"/>
    <w:rsid w:val="001A23D7"/>
    <w:rsid w:val="00217F71"/>
    <w:rsid w:val="002243EC"/>
    <w:rsid w:val="00242991"/>
    <w:rsid w:val="002546DE"/>
    <w:rsid w:val="00263A24"/>
    <w:rsid w:val="002B7E49"/>
    <w:rsid w:val="00300973"/>
    <w:rsid w:val="003E6D77"/>
    <w:rsid w:val="004D56BA"/>
    <w:rsid w:val="00503B90"/>
    <w:rsid w:val="005C4197"/>
    <w:rsid w:val="005C6BA4"/>
    <w:rsid w:val="006058E1"/>
    <w:rsid w:val="00665A64"/>
    <w:rsid w:val="0067357E"/>
    <w:rsid w:val="006920B0"/>
    <w:rsid w:val="006F6B65"/>
    <w:rsid w:val="00713304"/>
    <w:rsid w:val="00724123"/>
    <w:rsid w:val="00764B90"/>
    <w:rsid w:val="00772AC5"/>
    <w:rsid w:val="0077398F"/>
    <w:rsid w:val="007E481E"/>
    <w:rsid w:val="008201C4"/>
    <w:rsid w:val="008645EF"/>
    <w:rsid w:val="00870719"/>
    <w:rsid w:val="008C6491"/>
    <w:rsid w:val="008E15CF"/>
    <w:rsid w:val="0092540F"/>
    <w:rsid w:val="00946D75"/>
    <w:rsid w:val="0098284C"/>
    <w:rsid w:val="00986A1C"/>
    <w:rsid w:val="009D0C5D"/>
    <w:rsid w:val="00A7491C"/>
    <w:rsid w:val="00A83339"/>
    <w:rsid w:val="00A929B3"/>
    <w:rsid w:val="00AA18B2"/>
    <w:rsid w:val="00AA4A82"/>
    <w:rsid w:val="00AD0121"/>
    <w:rsid w:val="00AE323F"/>
    <w:rsid w:val="00B12132"/>
    <w:rsid w:val="00B52292"/>
    <w:rsid w:val="00B56B17"/>
    <w:rsid w:val="00C7499A"/>
    <w:rsid w:val="00CA2F57"/>
    <w:rsid w:val="00CA72C5"/>
    <w:rsid w:val="00CD4E9D"/>
    <w:rsid w:val="00CF69C8"/>
    <w:rsid w:val="00CF6DED"/>
    <w:rsid w:val="00D06B50"/>
    <w:rsid w:val="00D17AC0"/>
    <w:rsid w:val="00D74591"/>
    <w:rsid w:val="00D84B9A"/>
    <w:rsid w:val="00DA229D"/>
    <w:rsid w:val="00DE271F"/>
    <w:rsid w:val="00E3400F"/>
    <w:rsid w:val="00ED0C29"/>
    <w:rsid w:val="00EE3AED"/>
    <w:rsid w:val="00F12AA6"/>
    <w:rsid w:val="00F85B1B"/>
    <w:rsid w:val="00F95B98"/>
    <w:rsid w:val="00FC0032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2323CF-4D42-4972-A83C-DCC19791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A24"/>
  </w:style>
  <w:style w:type="paragraph" w:styleId="1">
    <w:name w:val="heading 1"/>
    <w:basedOn w:val="a"/>
    <w:next w:val="a"/>
    <w:link w:val="1Char"/>
    <w:uiPriority w:val="9"/>
    <w:qFormat/>
    <w:rsid w:val="00263A24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63A2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63A2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63A2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63A2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63A2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63A2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63A2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63A2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3A2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63A24"/>
  </w:style>
  <w:style w:type="paragraph" w:styleId="a4">
    <w:name w:val="footer"/>
    <w:basedOn w:val="a"/>
    <w:link w:val="Char0"/>
    <w:uiPriority w:val="99"/>
    <w:unhideWhenUsed/>
    <w:rsid w:val="00263A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63A24"/>
  </w:style>
  <w:style w:type="paragraph" w:styleId="a5">
    <w:name w:val="Title"/>
    <w:basedOn w:val="a"/>
    <w:next w:val="a"/>
    <w:link w:val="Char1"/>
    <w:uiPriority w:val="10"/>
    <w:qFormat/>
    <w:rsid w:val="00263A2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Char1">
    <w:name w:val="제목 Char"/>
    <w:basedOn w:val="a0"/>
    <w:link w:val="a5"/>
    <w:uiPriority w:val="10"/>
    <w:rsid w:val="00263A24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Char2"/>
    <w:uiPriority w:val="11"/>
    <w:qFormat/>
    <w:rsid w:val="00263A2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Char2">
    <w:name w:val="부제 Char"/>
    <w:basedOn w:val="a0"/>
    <w:link w:val="a6"/>
    <w:uiPriority w:val="11"/>
    <w:rsid w:val="00263A2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1Char">
    <w:name w:val="제목 1 Char"/>
    <w:basedOn w:val="a0"/>
    <w:link w:val="1"/>
    <w:uiPriority w:val="9"/>
    <w:rsid w:val="00263A24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Char">
    <w:name w:val="제목 2 Char"/>
    <w:basedOn w:val="a0"/>
    <w:link w:val="2"/>
    <w:uiPriority w:val="9"/>
    <w:semiHidden/>
    <w:rsid w:val="00263A2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263A2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Char">
    <w:name w:val="제목 4 Char"/>
    <w:basedOn w:val="a0"/>
    <w:link w:val="4"/>
    <w:uiPriority w:val="9"/>
    <w:semiHidden/>
    <w:rsid w:val="00263A24"/>
    <w:rPr>
      <w:rFonts w:asciiTheme="majorHAnsi" w:eastAsiaTheme="majorEastAsia" w:hAnsiTheme="majorHAnsi" w:cstheme="majorBidi"/>
      <w:sz w:val="24"/>
      <w:szCs w:val="24"/>
    </w:rPr>
  </w:style>
  <w:style w:type="character" w:customStyle="1" w:styleId="5Char">
    <w:name w:val="제목 5 Char"/>
    <w:basedOn w:val="a0"/>
    <w:link w:val="5"/>
    <w:uiPriority w:val="9"/>
    <w:semiHidden/>
    <w:rsid w:val="00263A2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263A2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Char">
    <w:name w:val="제목 7 Char"/>
    <w:basedOn w:val="a0"/>
    <w:link w:val="7"/>
    <w:uiPriority w:val="9"/>
    <w:semiHidden/>
    <w:rsid w:val="00263A2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Char">
    <w:name w:val="제목 8 Char"/>
    <w:basedOn w:val="a0"/>
    <w:link w:val="8"/>
    <w:uiPriority w:val="9"/>
    <w:semiHidden/>
    <w:rsid w:val="00263A2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Char">
    <w:name w:val="제목 9 Char"/>
    <w:basedOn w:val="a0"/>
    <w:link w:val="9"/>
    <w:uiPriority w:val="9"/>
    <w:semiHidden/>
    <w:rsid w:val="00263A2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7">
    <w:name w:val="caption"/>
    <w:basedOn w:val="a"/>
    <w:next w:val="a"/>
    <w:uiPriority w:val="35"/>
    <w:semiHidden/>
    <w:unhideWhenUsed/>
    <w:qFormat/>
    <w:rsid w:val="00263A2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a8">
    <w:name w:val="Strong"/>
    <w:basedOn w:val="a0"/>
    <w:uiPriority w:val="22"/>
    <w:qFormat/>
    <w:rsid w:val="00263A24"/>
    <w:rPr>
      <w:b/>
      <w:bCs/>
    </w:rPr>
  </w:style>
  <w:style w:type="character" w:styleId="a9">
    <w:name w:val="Emphasis"/>
    <w:basedOn w:val="a0"/>
    <w:uiPriority w:val="20"/>
    <w:qFormat/>
    <w:rsid w:val="00263A24"/>
    <w:rPr>
      <w:i/>
      <w:iCs/>
    </w:rPr>
  </w:style>
  <w:style w:type="paragraph" w:styleId="aa">
    <w:name w:val="No Spacing"/>
    <w:uiPriority w:val="1"/>
    <w:qFormat/>
    <w:rsid w:val="00263A24"/>
    <w:pPr>
      <w:spacing w:after="0" w:line="240" w:lineRule="auto"/>
    </w:pPr>
  </w:style>
  <w:style w:type="paragraph" w:styleId="ab">
    <w:name w:val="Quote"/>
    <w:basedOn w:val="a"/>
    <w:next w:val="a"/>
    <w:link w:val="Char3"/>
    <w:uiPriority w:val="29"/>
    <w:qFormat/>
    <w:rsid w:val="00263A2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har3">
    <w:name w:val="인용 Char"/>
    <w:basedOn w:val="a0"/>
    <w:link w:val="ab"/>
    <w:uiPriority w:val="29"/>
    <w:rsid w:val="00263A24"/>
    <w:rPr>
      <w:i/>
      <w:iCs/>
    </w:rPr>
  </w:style>
  <w:style w:type="paragraph" w:styleId="ac">
    <w:name w:val="Intense Quote"/>
    <w:basedOn w:val="a"/>
    <w:next w:val="a"/>
    <w:link w:val="Char4"/>
    <w:uiPriority w:val="30"/>
    <w:qFormat/>
    <w:rsid w:val="00263A2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4">
    <w:name w:val="강한 인용 Char"/>
    <w:basedOn w:val="a0"/>
    <w:link w:val="ac"/>
    <w:uiPriority w:val="30"/>
    <w:rsid w:val="00263A2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263A24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263A2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63A24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263A24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263A24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263A24"/>
    <w:pPr>
      <w:outlineLvl w:val="9"/>
    </w:pPr>
  </w:style>
  <w:style w:type="table" w:styleId="af2">
    <w:name w:val="Table Grid"/>
    <w:basedOn w:val="a1"/>
    <w:uiPriority w:val="39"/>
    <w:rsid w:val="002B7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B7E49"/>
    <w:pPr>
      <w:ind w:leftChars="400" w:left="800"/>
    </w:pPr>
  </w:style>
  <w:style w:type="paragraph" w:styleId="af4">
    <w:name w:val="Balloon Text"/>
    <w:basedOn w:val="a"/>
    <w:link w:val="Char5"/>
    <w:uiPriority w:val="99"/>
    <w:semiHidden/>
    <w:unhideWhenUsed/>
    <w:rsid w:val="005C6BA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5C6B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E5FB9-EEFC-4C23-BCD1-46149455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2020-03-20T05:20:00Z</cp:lastPrinted>
  <dcterms:created xsi:type="dcterms:W3CDTF">2020-03-20T06:07:00Z</dcterms:created>
  <dcterms:modified xsi:type="dcterms:W3CDTF">2020-03-20T06:07:00Z</dcterms:modified>
</cp:coreProperties>
</file>