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4D" w:rsidRPr="00111832" w:rsidRDefault="00C00618" w:rsidP="008F1A49">
      <w:pPr>
        <w:jc w:val="center"/>
        <w:rPr>
          <w:rFonts w:ascii="FangSong" w:eastAsia="FangSong" w:hAnsi="FangSong"/>
          <w:sz w:val="24"/>
          <w:szCs w:val="24"/>
          <w:lang w:eastAsia="zh-CN"/>
        </w:rPr>
      </w:pPr>
      <w:bookmarkStart w:id="0" w:name="_GoBack"/>
      <w:bookmarkEnd w:id="0"/>
      <w:r w:rsidRPr="00111832">
        <w:rPr>
          <w:rFonts w:ascii="FangSong" w:eastAsia="FangSong" w:hAnsi="FangSong"/>
          <w:sz w:val="24"/>
          <w:szCs w:val="24"/>
          <w:lang w:eastAsia="zh-CN"/>
        </w:rPr>
        <w:t>2020</w:t>
      </w:r>
      <w:r w:rsidRPr="00111832">
        <w:rPr>
          <w:rFonts w:ascii="FangSong" w:eastAsia="FangSong" w:hAnsi="FangSong" w:hint="eastAsia"/>
          <w:sz w:val="24"/>
          <w:szCs w:val="24"/>
          <w:lang w:eastAsia="zh-CN"/>
        </w:rPr>
        <w:t>年</w:t>
      </w:r>
      <w:r w:rsidR="00E73071">
        <w:rPr>
          <w:rFonts w:ascii="FangSong" w:eastAsia="FangSong" w:hAnsi="FangSong" w:hint="eastAsia"/>
          <w:sz w:val="24"/>
          <w:szCs w:val="24"/>
          <w:lang w:eastAsia="zh-CN"/>
        </w:rPr>
        <w:t xml:space="preserve"> </w:t>
      </w:r>
      <w:r w:rsidR="00D833BA" w:rsidRPr="00111832">
        <w:rPr>
          <w:rFonts w:ascii="FangSong" w:eastAsia="FangSong" w:hAnsi="FangSong" w:hint="eastAsia"/>
          <w:sz w:val="24"/>
          <w:szCs w:val="24"/>
          <w:lang w:eastAsia="zh-CN"/>
        </w:rPr>
        <w:t>4</w:t>
      </w:r>
      <w:r w:rsidR="0094164D" w:rsidRPr="00111832">
        <w:rPr>
          <w:rFonts w:ascii="FangSong" w:eastAsia="FangSong" w:hAnsi="FangSong" w:hint="eastAsia"/>
          <w:sz w:val="24"/>
          <w:szCs w:val="24"/>
          <w:lang w:eastAsia="zh-CN"/>
        </w:rPr>
        <w:t>月</w:t>
      </w:r>
      <w:r w:rsidR="00E73071">
        <w:rPr>
          <w:rFonts w:ascii="FangSong" w:eastAsia="FangSong" w:hAnsi="FangSong" w:hint="eastAsia"/>
          <w:sz w:val="24"/>
          <w:szCs w:val="24"/>
          <w:lang w:eastAsia="zh-CN"/>
        </w:rPr>
        <w:t xml:space="preserve"> </w:t>
      </w:r>
      <w:r w:rsidR="0041571D" w:rsidRPr="00111832">
        <w:rPr>
          <w:rFonts w:ascii="FangSong" w:eastAsia="FangSong" w:hAnsi="FangSong"/>
          <w:sz w:val="24"/>
          <w:szCs w:val="24"/>
          <w:lang w:eastAsia="zh-CN"/>
        </w:rPr>
        <w:t>2</w:t>
      </w:r>
      <w:r w:rsidR="00D128FF" w:rsidRPr="00111832">
        <w:rPr>
          <w:rFonts w:ascii="FangSong" w:eastAsia="FangSong" w:hAnsi="FangSong"/>
          <w:sz w:val="24"/>
          <w:szCs w:val="24"/>
          <w:lang w:eastAsia="zh-CN"/>
        </w:rPr>
        <w:t>8</w:t>
      </w:r>
      <w:r w:rsidR="0094164D" w:rsidRPr="00111832">
        <w:rPr>
          <w:rFonts w:ascii="FangSong" w:eastAsia="FangSong" w:hAnsi="FangSong" w:hint="eastAsia"/>
          <w:sz w:val="24"/>
          <w:szCs w:val="24"/>
          <w:lang w:eastAsia="zh-CN"/>
        </w:rPr>
        <w:t>日</w:t>
      </w:r>
      <w:r w:rsidR="00D128FF" w:rsidRPr="00111832">
        <w:rPr>
          <w:rFonts w:ascii="FangSong" w:eastAsia="FangSong" w:hAnsi="FangSong" w:hint="eastAsia"/>
          <w:sz w:val="24"/>
          <w:szCs w:val="24"/>
          <w:lang w:eastAsia="zh-CN"/>
        </w:rPr>
        <w:t>（0</w:t>
      </w:r>
      <w:r w:rsidR="00D128FF" w:rsidRPr="00111832">
        <w:rPr>
          <w:rFonts w:ascii="FangSong" w:eastAsia="FangSong" w:hAnsi="FangSong"/>
          <w:sz w:val="24"/>
          <w:szCs w:val="24"/>
          <w:lang w:eastAsia="zh-CN"/>
        </w:rPr>
        <w:t>9</w:t>
      </w:r>
      <w:r w:rsidR="00D128FF" w:rsidRPr="00111832">
        <w:rPr>
          <w:rFonts w:ascii="FangSong" w:eastAsia="FangSong" w:hAnsi="FangSong" w:hint="eastAsia"/>
          <w:sz w:val="24"/>
          <w:szCs w:val="24"/>
          <w:lang w:eastAsia="zh-CN"/>
        </w:rPr>
        <w:t>点为准）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94164D" w:rsidRPr="00863443" w:rsidTr="0041231A">
        <w:trPr>
          <w:trHeight w:val="12580"/>
        </w:trPr>
        <w:tc>
          <w:tcPr>
            <w:tcW w:w="9782" w:type="dxa"/>
          </w:tcPr>
          <w:p w:rsidR="00D833BA" w:rsidRPr="00E73071" w:rsidRDefault="00D833BA" w:rsidP="00111832">
            <w:pPr>
              <w:spacing w:line="480" w:lineRule="auto"/>
              <w:jc w:val="center"/>
              <w:rPr>
                <w:rFonts w:ascii="FangSong" w:eastAsia="FangSong" w:hAnsi="FangSong"/>
                <w:b/>
                <w:sz w:val="28"/>
                <w:szCs w:val="28"/>
                <w:lang w:eastAsia="zh-CN"/>
              </w:rPr>
            </w:pPr>
            <w:r w:rsidRPr="00E73071">
              <w:rPr>
                <w:rFonts w:ascii="FangSong" w:eastAsia="FangSong" w:hAnsi="FangSong" w:hint="eastAsia"/>
                <w:b/>
                <w:sz w:val="28"/>
                <w:szCs w:val="28"/>
                <w:lang w:eastAsia="zh-CN"/>
              </w:rPr>
              <w:t>应对新冠病毒疫情防控情况通报</w:t>
            </w:r>
          </w:p>
          <w:p w:rsidR="009625B4" w:rsidRPr="009625B4" w:rsidRDefault="009625B4" w:rsidP="0041231A">
            <w:pPr>
              <w:spacing w:line="360" w:lineRule="auto"/>
              <w:jc w:val="center"/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</w:pPr>
            <w:r w:rsidRPr="00111832">
              <w:rPr>
                <w:rFonts w:ascii="FangSong" w:eastAsia="FangSong" w:hAnsi="FangSong" w:hint="eastAsia"/>
                <w:b/>
                <w:bCs/>
                <w:sz w:val="24"/>
                <w:szCs w:val="24"/>
                <w:lang w:eastAsia="zh-CN"/>
              </w:rPr>
              <w:t>为孩子顺利开学，请大家</w:t>
            </w:r>
            <w:r w:rsidR="00F40384" w:rsidRPr="00111832">
              <w:rPr>
                <w:rFonts w:ascii="FangSong" w:eastAsia="FangSong" w:hAnsi="FangSong" w:hint="eastAsia"/>
                <w:b/>
                <w:bCs/>
                <w:sz w:val="24"/>
                <w:szCs w:val="24"/>
                <w:lang w:eastAsia="zh-CN"/>
              </w:rPr>
              <w:t>继续</w:t>
            </w:r>
            <w:r w:rsidRPr="00111832">
              <w:rPr>
                <w:rFonts w:ascii="FangSong" w:eastAsia="FangSong" w:hAnsi="FangSong" w:hint="eastAsia"/>
                <w:b/>
                <w:bCs/>
                <w:sz w:val="24"/>
                <w:szCs w:val="24"/>
                <w:lang w:eastAsia="zh-CN"/>
              </w:rPr>
              <w:t>参与“</w:t>
            </w:r>
            <w:r w:rsidRPr="00111832">
              <w:rPr>
                <w:rFonts w:ascii="FangSong" w:eastAsia="FangSong" w:hAnsi="FangSong" w:cs="새굴림" w:hint="eastAsia"/>
                <w:b/>
                <w:sz w:val="24"/>
                <w:szCs w:val="24"/>
                <w:lang w:eastAsia="zh-CN"/>
              </w:rPr>
              <w:t>保持社交距离</w:t>
            </w:r>
            <w:r w:rsidRPr="00111832">
              <w:rPr>
                <w:rFonts w:ascii="FangSong" w:eastAsia="FangSong" w:hAnsi="FangSong" w:hint="eastAsia"/>
                <w:b/>
                <w:bCs/>
                <w:sz w:val="24"/>
                <w:szCs w:val="24"/>
                <w:lang w:eastAsia="zh-CN"/>
              </w:rPr>
              <w:t>”</w:t>
            </w:r>
            <w:r w:rsidR="00022156" w:rsidRPr="00111832">
              <w:rPr>
                <w:rFonts w:ascii="FangSong" w:eastAsia="FangSong" w:hAnsi="FangSong" w:hint="eastAsia"/>
                <w:b/>
                <w:bCs/>
                <w:sz w:val="24"/>
                <w:szCs w:val="24"/>
                <w:lang w:eastAsia="zh-CN"/>
              </w:rPr>
              <w:t>措施</w:t>
            </w:r>
          </w:p>
          <w:p w:rsidR="00CD4226" w:rsidRPr="00111832" w:rsidRDefault="00863443" w:rsidP="00111832">
            <w:pPr>
              <w:spacing w:line="360" w:lineRule="auto"/>
              <w:jc w:val="center"/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</w:pPr>
            <w:r w:rsidRPr="003C3075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【</w:t>
            </w:r>
            <w:r w:rsidR="0094164D" w:rsidRPr="003C3075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温馨提示</w:t>
            </w:r>
            <w:r w:rsidRPr="003C3075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】</w:t>
            </w:r>
          </w:p>
          <w:p w:rsidR="00CD4226" w:rsidRDefault="00CD4226" w:rsidP="00C940AB">
            <w:pPr>
              <w:spacing w:line="360" w:lineRule="auto"/>
              <w:rPr>
                <w:rFonts w:ascii="FangSong" w:eastAsia="FangSong" w:hAnsi="FangSong" w:cs="함초롬바탕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</w:pPr>
            <w:r w:rsidRPr="00CD4226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○</w:t>
            </w:r>
            <w:r w:rsidRPr="00CD4226">
              <w:rPr>
                <w:rFonts w:ascii="FangSong" w:eastAsia="FangSong" w:hAnsi="FangSong" w:cs="함초롬바탕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 xml:space="preserve"> 仁川新增</w:t>
            </w:r>
            <w:r w:rsidRPr="00CD4226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确诊病例</w:t>
            </w:r>
            <w:r w:rsidRPr="00CD4226">
              <w:rPr>
                <w:rFonts w:ascii="FangSong" w:eastAsia="FangSong" w:hAnsi="FangSong" w:cs="함초롬바탕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1例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37"/>
              <w:gridCol w:w="1339"/>
              <w:gridCol w:w="5780"/>
            </w:tblGrid>
            <w:tr w:rsidR="004348FC" w:rsidTr="008F3C5C">
              <w:trPr>
                <w:jc w:val="center"/>
              </w:trPr>
              <w:tc>
                <w:tcPr>
                  <w:tcW w:w="2437" w:type="dxa"/>
                  <w:vAlign w:val="center"/>
                </w:tcPr>
                <w:p w:rsidR="004348FC" w:rsidRPr="008F3C5C" w:rsidRDefault="007912D3" w:rsidP="004348FC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4"/>
                      <w:szCs w:val="24"/>
                      <w:lang w:eastAsia="zh-CN"/>
                    </w:rPr>
                  </w:pPr>
                  <w:r w:rsidRPr="008F3C5C">
                    <w:rPr>
                      <w:rFonts w:ascii="FangSong" w:eastAsia="FangSong" w:hAnsi="FangSong" w:cs="새굴림" w:hint="eastAsia"/>
                      <w:sz w:val="24"/>
                      <w:szCs w:val="24"/>
                      <w:lang w:eastAsia="zh-CN"/>
                    </w:rPr>
                    <w:t>与确诊病例有接触史</w:t>
                  </w:r>
                </w:p>
              </w:tc>
              <w:tc>
                <w:tcPr>
                  <w:tcW w:w="1339" w:type="dxa"/>
                  <w:vAlign w:val="center"/>
                </w:tcPr>
                <w:p w:rsidR="004348FC" w:rsidRPr="008F3C5C" w:rsidRDefault="007912D3" w:rsidP="004348FC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4"/>
                      <w:szCs w:val="24"/>
                      <w:lang w:eastAsia="zh-CN"/>
                    </w:rPr>
                  </w:pPr>
                  <w:r w:rsidRPr="008F3C5C">
                    <w:rPr>
                      <w:rFonts w:ascii="FangSong" w:eastAsia="FangSong" w:hAnsi="FangSong" w:cs="새굴림" w:hint="eastAsia"/>
                      <w:sz w:val="24"/>
                      <w:szCs w:val="24"/>
                      <w:lang w:eastAsia="zh-CN"/>
                    </w:rPr>
                    <w:t>第9</w:t>
                  </w:r>
                  <w:r w:rsidRPr="008F3C5C">
                    <w:rPr>
                      <w:rFonts w:ascii="FangSong" w:eastAsia="FangSong" w:hAnsi="FangSong" w:cs="새굴림"/>
                      <w:sz w:val="24"/>
                      <w:szCs w:val="24"/>
                      <w:lang w:eastAsia="zh-CN"/>
                    </w:rPr>
                    <w:t>3</w:t>
                  </w:r>
                  <w:r w:rsidRPr="008F3C5C">
                    <w:rPr>
                      <w:rFonts w:ascii="FangSong" w:eastAsia="FangSong" w:hAnsi="FangSong" w:cs="새굴림" w:hint="eastAsia"/>
                      <w:sz w:val="24"/>
                      <w:szCs w:val="24"/>
                      <w:lang w:eastAsia="zh-CN"/>
                    </w:rPr>
                    <w:t>例</w:t>
                  </w:r>
                </w:p>
              </w:tc>
              <w:tc>
                <w:tcPr>
                  <w:tcW w:w="5780" w:type="dxa"/>
                  <w:vAlign w:val="center"/>
                </w:tcPr>
                <w:p w:rsidR="004348FC" w:rsidRPr="008F3C5C" w:rsidRDefault="004348FC" w:rsidP="004348FC">
                  <w:pPr>
                    <w:spacing w:line="276" w:lineRule="auto"/>
                    <w:jc w:val="left"/>
                    <w:rPr>
                      <w:rFonts w:ascii="FangSong" w:eastAsia="FangSong" w:hAnsi="FangSong" w:cs="새굴림"/>
                      <w:sz w:val="24"/>
                      <w:szCs w:val="24"/>
                      <w:lang w:eastAsia="zh-CN"/>
                    </w:rPr>
                  </w:pPr>
                  <w:r w:rsidRPr="008F3C5C">
                    <w:rPr>
                      <w:rFonts w:ascii="FangSong" w:eastAsia="FangSong" w:hAnsi="FangSong" w:cs="새굴림" w:hint="eastAsia"/>
                      <w:sz w:val="24"/>
                      <w:szCs w:val="24"/>
                      <w:lang w:eastAsia="zh-CN"/>
                    </w:rPr>
                    <w:t>居住于</w:t>
                  </w:r>
                  <w:r w:rsidR="005259C6" w:rsidRPr="008F3C5C">
                    <w:rPr>
                      <w:rFonts w:ascii="FangSong" w:eastAsia="FangSong" w:hAnsi="FangSong" w:cs="새굴림" w:hint="eastAsia"/>
                      <w:sz w:val="24"/>
                      <w:szCs w:val="24"/>
                      <w:lang w:eastAsia="zh-CN"/>
                    </w:rPr>
                    <w:t>南洞</w:t>
                  </w:r>
                  <w:r w:rsidRPr="008F3C5C">
                    <w:rPr>
                      <w:rFonts w:ascii="FangSong" w:eastAsia="FangSong" w:hAnsi="FangSong" w:cs="새굴림" w:hint="eastAsia"/>
                      <w:sz w:val="24"/>
                      <w:szCs w:val="24"/>
                      <w:lang w:eastAsia="zh-CN"/>
                    </w:rPr>
                    <w:t>区，</w:t>
                  </w:r>
                  <w:r w:rsidR="008F3C5C" w:rsidRPr="008F3C5C">
                    <w:rPr>
                      <w:rFonts w:ascii="FangSong" w:eastAsia="FangSong" w:hAnsi="FangSong" w:cs="새굴림" w:hint="eastAsia"/>
                      <w:sz w:val="24"/>
                      <w:szCs w:val="24"/>
                      <w:lang w:eastAsia="zh-CN"/>
                    </w:rPr>
                    <w:t>第8</w:t>
                  </w:r>
                  <w:r w:rsidR="008F3C5C" w:rsidRPr="008F3C5C">
                    <w:rPr>
                      <w:rFonts w:ascii="FangSong" w:eastAsia="FangSong" w:hAnsi="FangSong" w:cs="새굴림"/>
                      <w:sz w:val="24"/>
                      <w:szCs w:val="24"/>
                      <w:lang w:eastAsia="zh-CN"/>
                    </w:rPr>
                    <w:t>8</w:t>
                  </w:r>
                  <w:r w:rsidR="008F3C5C" w:rsidRPr="008F3C5C">
                    <w:rPr>
                      <w:rFonts w:ascii="FangSong" w:eastAsia="FangSong" w:hAnsi="FangSong" w:cs="새굴림" w:hint="eastAsia"/>
                      <w:sz w:val="24"/>
                      <w:szCs w:val="24"/>
                      <w:lang w:eastAsia="zh-CN"/>
                    </w:rPr>
                    <w:t>例确诊病例（访问过墨西哥）的家属，解除居家隔离前进行的检测结果为阳性</w:t>
                  </w:r>
                </w:p>
              </w:tc>
            </w:tr>
          </w:tbl>
          <w:p w:rsidR="00CD4226" w:rsidRDefault="00CD4226" w:rsidP="00C940AB">
            <w:pPr>
              <w:spacing w:line="360" w:lineRule="auto"/>
              <w:rPr>
                <w:rFonts w:ascii="FangSong" w:eastAsia="FangSong" w:hAnsi="FangSong" w:cs="함초롬바탕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</w:pPr>
          </w:p>
          <w:p w:rsidR="004C07E7" w:rsidRPr="00111832" w:rsidRDefault="0041571D" w:rsidP="00C940AB">
            <w:pPr>
              <w:spacing w:line="360" w:lineRule="auto"/>
              <w:rPr>
                <w:rFonts w:ascii="FangSong" w:eastAsia="FangSong" w:hAnsi="FangSong"/>
                <w:sz w:val="24"/>
                <w:szCs w:val="24"/>
                <w:lang w:eastAsia="zh-CN"/>
              </w:rPr>
            </w:pPr>
            <w:r w:rsidRPr="003C3075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○</w:t>
            </w:r>
            <w:r w:rsidRPr="003C3075">
              <w:rPr>
                <w:rFonts w:ascii="FangSong" w:eastAsia="FangSong" w:hAnsi="FangSong" w:cs="굴림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A2689E" w:rsidRPr="003C3075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痊愈出院</w:t>
            </w:r>
            <w:r w:rsidR="00405486"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  <w:t>5</w:t>
            </w:r>
            <w:r w:rsidR="000B1E48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名</w:t>
            </w:r>
            <w:r w:rsidR="00405486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：</w:t>
            </w:r>
            <w:r w:rsidR="00405486" w:rsidRPr="00724CBC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第5</w:t>
            </w:r>
            <w:r w:rsidR="00405486" w:rsidRPr="00724CBC">
              <w:rPr>
                <w:rFonts w:ascii="FangSong" w:eastAsia="FangSong" w:hAnsi="FangSong"/>
                <w:sz w:val="24"/>
                <w:szCs w:val="24"/>
                <w:lang w:eastAsia="zh-CN"/>
              </w:rPr>
              <w:t>7</w:t>
            </w:r>
            <w:r w:rsidR="00405486" w:rsidRPr="00724CBC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例、第6</w:t>
            </w:r>
            <w:r w:rsidR="00405486" w:rsidRPr="00724CBC">
              <w:rPr>
                <w:rFonts w:ascii="FangSong" w:eastAsia="FangSong" w:hAnsi="FangSong"/>
                <w:sz w:val="24"/>
                <w:szCs w:val="24"/>
                <w:lang w:eastAsia="zh-CN"/>
              </w:rPr>
              <w:t>8</w:t>
            </w:r>
            <w:r w:rsidR="00405486" w:rsidRPr="00724CBC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例、第6</w:t>
            </w:r>
            <w:r w:rsidR="00405486" w:rsidRPr="00724CBC">
              <w:rPr>
                <w:rFonts w:ascii="FangSong" w:eastAsia="FangSong" w:hAnsi="FangSong"/>
                <w:sz w:val="24"/>
                <w:szCs w:val="24"/>
                <w:lang w:eastAsia="zh-CN"/>
              </w:rPr>
              <w:t>9</w:t>
            </w:r>
            <w:r w:rsidR="00405486" w:rsidRPr="00724CBC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例、第9</w:t>
            </w:r>
            <w:r w:rsidR="00405486" w:rsidRPr="00724CBC">
              <w:rPr>
                <w:rFonts w:ascii="FangSong" w:eastAsia="FangSong" w:hAnsi="FangSong"/>
                <w:sz w:val="24"/>
                <w:szCs w:val="24"/>
                <w:lang w:eastAsia="zh-CN"/>
              </w:rPr>
              <w:t>1</w:t>
            </w:r>
            <w:r w:rsidR="00405486" w:rsidRPr="00724CBC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例、第9</w:t>
            </w:r>
            <w:r w:rsidR="00405486" w:rsidRPr="00724CBC">
              <w:rPr>
                <w:rFonts w:ascii="FangSong" w:eastAsia="FangSong" w:hAnsi="FangSong"/>
                <w:sz w:val="24"/>
                <w:szCs w:val="24"/>
                <w:lang w:eastAsia="zh-CN"/>
              </w:rPr>
              <w:t>2</w:t>
            </w:r>
            <w:r w:rsidR="00405486" w:rsidRPr="00724CBC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例</w:t>
            </w:r>
            <w:r w:rsidR="006C28A3" w:rsidRPr="00724CBC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患者治愈出院</w:t>
            </w:r>
          </w:p>
          <w:p w:rsidR="00751DAF" w:rsidRPr="003C3075" w:rsidRDefault="00751DAF" w:rsidP="0041231A">
            <w:pPr>
              <w:spacing w:line="360" w:lineRule="auto"/>
              <w:ind w:firstLineChars="100" w:firstLine="240"/>
              <w:rPr>
                <w:rFonts w:ascii="FangSong" w:eastAsia="FangSong" w:hAnsi="FangSong" w:cs="맑은 고딕"/>
                <w:sz w:val="24"/>
                <w:szCs w:val="24"/>
                <w:lang w:eastAsia="zh-CN"/>
              </w:rPr>
            </w:pPr>
            <w:r w:rsidRPr="003C3075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-</w:t>
            </w:r>
            <w:r w:rsidRPr="003C3075">
              <w:rPr>
                <w:rFonts w:ascii="FangSong" w:eastAsia="FangSong" w:hAnsi="FangSong"/>
                <w:sz w:val="24"/>
                <w:szCs w:val="24"/>
                <w:lang w:eastAsia="zh-CN"/>
              </w:rPr>
              <w:t xml:space="preserve"> </w:t>
            </w:r>
            <w:r w:rsidR="004B5E76" w:rsidRPr="003C3075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从海外入境的仁川市民</w:t>
            </w:r>
            <w:r w:rsidR="00E81755" w:rsidRPr="003C3075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全部接受检测</w:t>
            </w:r>
            <w:r w:rsidR="00232493" w:rsidRPr="003C3075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（3</w:t>
            </w:r>
            <w:r w:rsidR="00232493" w:rsidRPr="003C3075">
              <w:rPr>
                <w:rFonts w:ascii="FangSong" w:eastAsia="FangSong" w:hAnsi="FangSong" w:cs="맑은 고딕"/>
                <w:sz w:val="24"/>
                <w:szCs w:val="24"/>
                <w:lang w:eastAsia="zh-CN"/>
              </w:rPr>
              <w:t>.22</w:t>
            </w:r>
            <w:r w:rsidR="00232493" w:rsidRPr="003C3075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~）</w:t>
            </w:r>
            <w:r w:rsidR="00971A21" w:rsidRPr="003C3075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：共</w:t>
            </w:r>
            <w:r w:rsidR="00C56DBF">
              <w:rPr>
                <w:rFonts w:ascii="FangSong" w:eastAsia="FangSong" w:hAnsi="FangSong" w:cs="맑은 고딕"/>
                <w:sz w:val="24"/>
                <w:szCs w:val="24"/>
                <w:lang w:eastAsia="zh-CN"/>
              </w:rPr>
              <w:t>7</w:t>
            </w:r>
            <w:r w:rsidR="00573F34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,</w:t>
            </w:r>
            <w:r w:rsidR="00573F34">
              <w:rPr>
                <w:rFonts w:ascii="FangSong" w:hAnsi="FangSong" w:cs="맑은 고딕" w:hint="eastAsia"/>
                <w:sz w:val="24"/>
                <w:szCs w:val="24"/>
                <w:lang w:eastAsia="zh-CN"/>
              </w:rPr>
              <w:t>705</w:t>
            </w:r>
            <w:r w:rsidR="00971A21" w:rsidRPr="003C3075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名中3</w:t>
            </w:r>
            <w:r w:rsidR="00F70497" w:rsidRPr="003C3075">
              <w:rPr>
                <w:rFonts w:ascii="FangSong" w:eastAsia="FangSong" w:hAnsi="FangSong" w:cs="맑은 고딕"/>
                <w:sz w:val="24"/>
                <w:szCs w:val="24"/>
                <w:lang w:eastAsia="zh-CN"/>
              </w:rPr>
              <w:t>6</w:t>
            </w:r>
            <w:r w:rsidR="00971A21" w:rsidRPr="003C3075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名</w:t>
            </w:r>
            <w:r w:rsidR="004B5E76" w:rsidRPr="003C3075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被检测为</w:t>
            </w:r>
            <w:r w:rsidR="00971A21" w:rsidRPr="003C3075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阳性</w:t>
            </w:r>
          </w:p>
          <w:p w:rsidR="009D6E4B" w:rsidRPr="009D6E4B" w:rsidRDefault="00F70497" w:rsidP="0041231A">
            <w:pPr>
              <w:spacing w:line="360" w:lineRule="auto"/>
              <w:ind w:firstLineChars="100" w:firstLine="240"/>
              <w:rPr>
                <w:rFonts w:ascii="FangSong" w:eastAsia="FangSong" w:hAnsi="FangSong" w:cs="맑은 고딕"/>
                <w:sz w:val="24"/>
                <w:szCs w:val="24"/>
                <w:lang w:eastAsia="zh-CN"/>
              </w:rPr>
            </w:pPr>
            <w:r w:rsidRPr="003C3075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-</w:t>
            </w:r>
            <w:r w:rsidRPr="003C3075">
              <w:rPr>
                <w:rFonts w:ascii="FangSong" w:eastAsia="FangSong" w:hAnsi="FangSong" w:cs="맑은 고딕"/>
                <w:sz w:val="24"/>
                <w:szCs w:val="24"/>
                <w:lang w:eastAsia="zh-CN"/>
              </w:rPr>
              <w:t xml:space="preserve"> </w:t>
            </w:r>
            <w:r w:rsidR="009F3460" w:rsidRPr="003C3075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从</w:t>
            </w:r>
            <w:r w:rsidR="00FE3E19">
              <w:rPr>
                <w:rFonts w:ascii="FangSong" w:eastAsia="FangSong" w:hAnsi="FangSong" w:cs="맑은 고딕"/>
                <w:sz w:val="24"/>
                <w:szCs w:val="24"/>
                <w:lang w:eastAsia="zh-CN"/>
              </w:rPr>
              <w:t>267</w:t>
            </w:r>
            <w:r w:rsidR="00273CCB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家集体生活设施采集标本进行检测：</w:t>
            </w:r>
            <w:r w:rsidR="00FE3E19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684</w:t>
            </w:r>
            <w:r w:rsidR="00273CCB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件</w:t>
            </w:r>
            <w:r w:rsidR="009F3460" w:rsidRPr="003C3075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检测</w:t>
            </w:r>
            <w:r w:rsidR="00E37BA2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结果均</w:t>
            </w:r>
            <w:r w:rsidR="009F3460" w:rsidRPr="003C3075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为阴性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85"/>
              <w:gridCol w:w="2261"/>
              <w:gridCol w:w="2127"/>
              <w:gridCol w:w="2583"/>
            </w:tblGrid>
            <w:tr w:rsidR="00971A21" w:rsidRPr="003C3075" w:rsidTr="006C2CDF">
              <w:tc>
                <w:tcPr>
                  <w:tcW w:w="2585" w:type="dxa"/>
                  <w:vAlign w:val="center"/>
                </w:tcPr>
                <w:p w:rsidR="006C2CDF" w:rsidRPr="002B7875" w:rsidRDefault="00971A21" w:rsidP="0041231A">
                  <w:pPr>
                    <w:jc w:val="center"/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</w:pPr>
                  <w:r w:rsidRPr="002B7875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确</w:t>
                  </w:r>
                  <w:r w:rsidRPr="002B7875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诊</w:t>
                  </w:r>
                  <w:r w:rsidRPr="002B7875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患者</w:t>
                  </w:r>
                </w:p>
                <w:p w:rsidR="00E81755" w:rsidRPr="002B7875" w:rsidRDefault="00971A21" w:rsidP="0041231A">
                  <w:pPr>
                    <w:jc w:val="center"/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</w:pPr>
                  <w:r w:rsidRPr="002B7875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（包括痊愈者）</w:t>
                  </w:r>
                </w:p>
                <w:p w:rsidR="00971A21" w:rsidRPr="002B7875" w:rsidRDefault="009B0D4C" w:rsidP="0041231A">
                  <w:pPr>
                    <w:jc w:val="center"/>
                    <w:rPr>
                      <w:rFonts w:ascii="FangSong" w:hAnsi="FangSong"/>
                      <w:sz w:val="22"/>
                    </w:rPr>
                  </w:pPr>
                  <w:r w:rsidRPr="002B7875"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  <w:t>93</w:t>
                  </w:r>
                  <w:r w:rsidR="00971A21" w:rsidRPr="002B7875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名</w:t>
                  </w:r>
                  <w:r w:rsidRPr="002B7875">
                    <w:rPr>
                      <w:rFonts w:ascii="FangSong" w:eastAsia="FangSong" w:hAnsi="FangSong" w:cs="맑은 고딕" w:hint="eastAsia"/>
                      <w:sz w:val="22"/>
                    </w:rPr>
                    <w:t>(</w:t>
                  </w:r>
                  <w:r w:rsidRPr="002B7875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增加1名</w:t>
                  </w:r>
                  <w:r w:rsidRPr="002B7875">
                    <w:rPr>
                      <w:rFonts w:ascii="FangSong" w:eastAsia="FangSong" w:hAnsi="FangSong" w:cs="맑은 고딕" w:hint="eastAsia"/>
                      <w:sz w:val="22"/>
                    </w:rPr>
                    <w:t>)</w:t>
                  </w:r>
                </w:p>
              </w:tc>
              <w:tc>
                <w:tcPr>
                  <w:tcW w:w="2261" w:type="dxa"/>
                  <w:vAlign w:val="center"/>
                </w:tcPr>
                <w:p w:rsidR="009B3505" w:rsidRPr="002B7875" w:rsidRDefault="009B3505" w:rsidP="0041231A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2B7875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住院治疗</w:t>
                  </w:r>
                </w:p>
                <w:p w:rsidR="00971A21" w:rsidRPr="002B7875" w:rsidRDefault="009B3505" w:rsidP="0041231A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2B7875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3</w:t>
                  </w:r>
                  <w:r w:rsidR="009B0D4C" w:rsidRPr="002B7875"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  <w:t>0</w:t>
                  </w:r>
                  <w:r w:rsidR="00971A21" w:rsidRPr="002B7875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名</w:t>
                  </w:r>
                </w:p>
              </w:tc>
              <w:tc>
                <w:tcPr>
                  <w:tcW w:w="2127" w:type="dxa"/>
                  <w:vAlign w:val="center"/>
                </w:tcPr>
                <w:p w:rsidR="00971A21" w:rsidRPr="002B7875" w:rsidRDefault="00971A21" w:rsidP="0041231A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2B7875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检测中</w:t>
                  </w:r>
                </w:p>
                <w:p w:rsidR="00971A21" w:rsidRPr="002B7875" w:rsidRDefault="009B0D4C" w:rsidP="0041231A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2B7875">
                    <w:rPr>
                      <w:rFonts w:ascii="FangSong" w:eastAsia="FangSong" w:hAnsi="FangSong"/>
                      <w:sz w:val="22"/>
                      <w:lang w:eastAsia="zh-CN"/>
                    </w:rPr>
                    <w:t>553</w:t>
                  </w:r>
                  <w:r w:rsidR="00971A21" w:rsidRPr="002B7875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名(</w:t>
                  </w:r>
                  <w:r w:rsidR="009D6E4B" w:rsidRPr="002B7875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增加</w:t>
                  </w:r>
                  <w:r w:rsidRPr="002B7875">
                    <w:rPr>
                      <w:rFonts w:ascii="FangSong" w:eastAsia="FangSong" w:hAnsi="FangSong"/>
                      <w:sz w:val="22"/>
                      <w:lang w:eastAsia="zh-CN"/>
                    </w:rPr>
                    <w:t>94</w:t>
                  </w:r>
                  <w:r w:rsidR="00971A21" w:rsidRPr="002B7875">
                    <w:rPr>
                      <w:rFonts w:ascii="FangSong" w:eastAsia="FangSong" w:hAnsi="FangSong"/>
                      <w:sz w:val="22"/>
                      <w:lang w:eastAsia="zh-CN"/>
                    </w:rPr>
                    <w:t>名</w:t>
                  </w:r>
                  <w:r w:rsidR="00971A21" w:rsidRPr="002B7875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)</w:t>
                  </w:r>
                </w:p>
              </w:tc>
              <w:tc>
                <w:tcPr>
                  <w:tcW w:w="2583" w:type="dxa"/>
                  <w:vAlign w:val="center"/>
                </w:tcPr>
                <w:p w:rsidR="00971A21" w:rsidRPr="002B7875" w:rsidRDefault="00971A21" w:rsidP="0041231A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2B7875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居家隔离</w:t>
                  </w:r>
                </w:p>
                <w:p w:rsidR="00971A21" w:rsidRPr="002B7875" w:rsidRDefault="001E680F" w:rsidP="0041231A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2B7875">
                    <w:rPr>
                      <w:rFonts w:ascii="FangSong" w:eastAsia="FangSong" w:hAnsi="FangSong"/>
                      <w:sz w:val="22"/>
                      <w:lang w:eastAsia="zh-CN"/>
                    </w:rPr>
                    <w:t>2</w:t>
                  </w:r>
                  <w:r w:rsidR="00971A21" w:rsidRPr="002B7875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,</w:t>
                  </w:r>
                  <w:r w:rsidR="009B0D4C" w:rsidRPr="002B7875">
                    <w:rPr>
                      <w:rFonts w:ascii="FangSong" w:eastAsia="FangSong" w:hAnsi="FangSong"/>
                      <w:sz w:val="22"/>
                      <w:lang w:eastAsia="zh-CN"/>
                    </w:rPr>
                    <w:t>18</w:t>
                  </w:r>
                  <w:r w:rsidR="00FE0EAC" w:rsidRPr="002B7875">
                    <w:rPr>
                      <w:rFonts w:ascii="FangSong" w:eastAsia="FangSong" w:hAnsi="FangSong"/>
                      <w:sz w:val="22"/>
                      <w:lang w:eastAsia="zh-CN"/>
                    </w:rPr>
                    <w:t>2</w:t>
                  </w:r>
                  <w:r w:rsidR="008054E8" w:rsidRPr="002B7875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名</w:t>
                  </w:r>
                  <w:r w:rsidR="00971A21" w:rsidRPr="002B7875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(</w:t>
                  </w:r>
                  <w:r w:rsidRPr="002B7875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减少</w:t>
                  </w:r>
                  <w:r w:rsidR="009B0D4C" w:rsidRPr="002B7875">
                    <w:rPr>
                      <w:rFonts w:ascii="FangSong" w:eastAsia="FangSong" w:hAnsi="FangSong"/>
                      <w:sz w:val="22"/>
                      <w:lang w:eastAsia="zh-CN"/>
                    </w:rPr>
                    <w:t>90</w:t>
                  </w:r>
                  <w:r w:rsidR="00971A21" w:rsidRPr="002B7875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名)</w:t>
                  </w:r>
                </w:p>
              </w:tc>
            </w:tr>
          </w:tbl>
          <w:p w:rsidR="00CB72B4" w:rsidRPr="0041231A" w:rsidRDefault="00971A21" w:rsidP="0041231A">
            <w:pPr>
              <w:spacing w:line="360" w:lineRule="auto"/>
              <w:ind w:firstLineChars="1300" w:firstLine="2860"/>
              <w:jc w:val="left"/>
              <w:rPr>
                <w:rFonts w:ascii="FangSong" w:eastAsia="FangSong" w:hAnsi="FangSong" w:hint="eastAsia"/>
                <w:sz w:val="22"/>
                <w:lang w:eastAsia="zh-CN"/>
              </w:rPr>
            </w:pPr>
            <w:r w:rsidRPr="00EB44D0">
              <w:rPr>
                <w:rFonts w:ascii="FangSong" w:eastAsia="FangSong" w:hAnsi="FangSong" w:hint="eastAsia"/>
                <w:sz w:val="22"/>
                <w:lang w:eastAsia="zh-CN"/>
              </w:rPr>
              <w:t>*</w:t>
            </w:r>
            <w:r w:rsidRPr="00EB44D0">
              <w:rPr>
                <w:rFonts w:ascii="FangSong" w:eastAsia="FangSong" w:hAnsi="FangSong"/>
                <w:sz w:val="22"/>
                <w:lang w:eastAsia="zh-CN"/>
              </w:rPr>
              <w:t xml:space="preserve"> </w:t>
            </w:r>
            <w:r w:rsidR="00E81755" w:rsidRPr="00EB44D0">
              <w:rPr>
                <w:rFonts w:ascii="FangSong" w:eastAsia="FangSong" w:hAnsi="FangSong" w:hint="eastAsia"/>
                <w:sz w:val="22"/>
                <w:lang w:eastAsia="zh-CN"/>
              </w:rPr>
              <w:t>痊愈者</w:t>
            </w:r>
            <w:r w:rsidR="009B0D4C" w:rsidRPr="00EB44D0">
              <w:rPr>
                <w:rFonts w:ascii="FangSong" w:eastAsia="FangSong" w:hAnsi="FangSong"/>
                <w:sz w:val="22"/>
                <w:lang w:eastAsia="zh-CN"/>
              </w:rPr>
              <w:t>63</w:t>
            </w:r>
            <w:r w:rsidRPr="00EB44D0">
              <w:rPr>
                <w:rFonts w:ascii="FangSong" w:eastAsia="FangSong" w:hAnsi="FangSong" w:hint="eastAsia"/>
                <w:sz w:val="22"/>
                <w:lang w:eastAsia="zh-CN"/>
              </w:rPr>
              <w:t>名</w:t>
            </w:r>
          </w:p>
          <w:p w:rsidR="0041231A" w:rsidRDefault="0041231A" w:rsidP="0041231A">
            <w:pPr>
              <w:spacing w:line="276" w:lineRule="auto"/>
              <w:jc w:val="center"/>
              <w:rPr>
                <w:rFonts w:ascii="FangSong" w:eastAsia="FangSong" w:hAnsi="FangSong"/>
                <w:b/>
                <w:sz w:val="22"/>
                <w:lang w:eastAsia="zh-CN"/>
              </w:rPr>
            </w:pPr>
            <w:r>
              <w:rPr>
                <w:rFonts w:ascii="FangSong" w:eastAsia="FangSong" w:hAnsi="FangSong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70485</wp:posOffset>
                      </wp:positionV>
                      <wp:extent cx="6203290" cy="7315"/>
                      <wp:effectExtent l="0" t="0" r="26670" b="31115"/>
                      <wp:wrapNone/>
                      <wp:docPr id="1" name="직선 연결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3290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CC3A03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5.55pt" to="483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CB72B4" w:rsidRPr="00E65364" w:rsidRDefault="00E70044" w:rsidP="0041231A">
            <w:pPr>
              <w:spacing w:line="276" w:lineRule="auto"/>
              <w:jc w:val="center"/>
              <w:rPr>
                <w:rFonts w:ascii="FangSong" w:hAnsi="FangSong"/>
                <w:b/>
                <w:sz w:val="22"/>
                <w:lang w:eastAsia="zh-CN"/>
              </w:rPr>
            </w:pPr>
            <w:r w:rsidRPr="00E65364">
              <w:rPr>
                <w:rFonts w:ascii="FangSong" w:eastAsia="FangSong" w:hAnsi="FangSong" w:hint="eastAsia"/>
                <w:b/>
                <w:sz w:val="22"/>
                <w:lang w:eastAsia="zh-CN"/>
              </w:rPr>
              <w:t>【</w:t>
            </w:r>
            <w:r w:rsidR="004D4A04" w:rsidRPr="00E65364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请注意，不要错过!</w:t>
            </w:r>
            <w:r w:rsidRPr="00E65364">
              <w:rPr>
                <w:rFonts w:ascii="FangSong" w:eastAsia="FangSong" w:hAnsi="FangSong" w:hint="eastAsia"/>
                <w:b/>
                <w:sz w:val="22"/>
                <w:lang w:eastAsia="zh-CN"/>
              </w:rPr>
              <w:t>】</w:t>
            </w:r>
            <w:r w:rsidR="004D4A04" w:rsidRPr="00E65364">
              <w:rPr>
                <w:rFonts w:ascii="FangSong" w:eastAsia="FangSong" w:hAnsi="FangSong" w:cs="바탕체"/>
                <w:b/>
                <w:sz w:val="22"/>
                <w:lang w:eastAsia="zh-CN"/>
              </w:rPr>
              <w:t xml:space="preserve"> </w:t>
            </w:r>
          </w:p>
          <w:p w:rsidR="00CC20F3" w:rsidRPr="00AF2F5B" w:rsidRDefault="00242AD8" w:rsidP="0041231A">
            <w:pPr>
              <w:spacing w:line="276" w:lineRule="auto"/>
              <w:jc w:val="center"/>
              <w:rPr>
                <w:rFonts w:ascii="FangSong" w:eastAsia="FangSong" w:hAnsi="FangSong"/>
                <w:b/>
                <w:sz w:val="22"/>
                <w:lang w:eastAsia="zh-CN"/>
              </w:rPr>
            </w:pPr>
            <w:r w:rsidRPr="00E65364">
              <w:rPr>
                <w:rFonts w:ascii="맑은 고딕" w:eastAsia="맑은 고딕" w:hAnsi="맑은 고딕" w:hint="eastAsia"/>
                <w:b/>
                <w:sz w:val="22"/>
                <w:lang w:eastAsia="zh-CN"/>
              </w:rPr>
              <w:t>∙</w:t>
            </w:r>
            <w:r w:rsidR="00CB72B4" w:rsidRPr="00E65364">
              <w:rPr>
                <w:rFonts w:ascii="FangSong" w:eastAsia="FangSong" w:hAnsi="FangSong" w:hint="eastAsia"/>
                <w:b/>
                <w:sz w:val="22"/>
                <w:lang w:eastAsia="zh-CN"/>
              </w:rPr>
              <w:t>仁川e卡现金回馈1</w:t>
            </w:r>
            <w:r w:rsidR="00CB72B4" w:rsidRPr="00E65364">
              <w:rPr>
                <w:rFonts w:ascii="FangSong" w:eastAsia="FangSong" w:hAnsi="FangSong"/>
                <w:b/>
                <w:sz w:val="22"/>
                <w:lang w:eastAsia="zh-CN"/>
              </w:rPr>
              <w:t>0</w:t>
            </w:r>
            <w:r w:rsidR="00CB72B4" w:rsidRPr="00E65364">
              <w:rPr>
                <w:rFonts w:ascii="FangSong" w:eastAsia="FangSong" w:hAnsi="FangSong" w:hint="eastAsia"/>
                <w:b/>
                <w:sz w:val="22"/>
                <w:lang w:eastAsia="zh-CN"/>
              </w:rPr>
              <w:t>%优惠</w:t>
            </w:r>
            <w:r w:rsidR="00BA13F9" w:rsidRPr="00E65364">
              <w:rPr>
                <w:rFonts w:ascii="FangSong" w:eastAsia="FangSong" w:hAnsi="FangSong" w:hint="eastAsia"/>
                <w:b/>
                <w:sz w:val="22"/>
                <w:lang w:eastAsia="zh-CN"/>
              </w:rPr>
              <w:t>政策</w:t>
            </w:r>
            <w:r w:rsidR="00CB72B4" w:rsidRPr="00E65364">
              <w:rPr>
                <w:rFonts w:ascii="FangSong" w:eastAsia="FangSong" w:hAnsi="FangSong" w:hint="eastAsia"/>
                <w:b/>
                <w:sz w:val="22"/>
                <w:lang w:eastAsia="zh-CN"/>
              </w:rPr>
              <w:t>延长至6</w:t>
            </w:r>
            <w:r w:rsidR="003932C0" w:rsidRPr="00E65364">
              <w:rPr>
                <w:rFonts w:ascii="FangSong" w:eastAsia="FangSong" w:hAnsi="FangSong" w:hint="eastAsia"/>
                <w:b/>
                <w:sz w:val="22"/>
                <w:lang w:eastAsia="zh-CN"/>
              </w:rPr>
              <w:t>月底（每月5</w:t>
            </w:r>
            <w:r w:rsidR="003932C0" w:rsidRPr="00E65364">
              <w:rPr>
                <w:rFonts w:ascii="FangSong" w:eastAsia="FangSong" w:hAnsi="FangSong"/>
                <w:b/>
                <w:sz w:val="22"/>
                <w:lang w:eastAsia="zh-CN"/>
              </w:rPr>
              <w:t>0</w:t>
            </w:r>
            <w:r w:rsidR="003932C0" w:rsidRPr="00E65364">
              <w:rPr>
                <w:rFonts w:ascii="FangSong" w:eastAsia="FangSong" w:hAnsi="FangSong" w:hint="eastAsia"/>
                <w:b/>
                <w:sz w:val="22"/>
                <w:lang w:eastAsia="zh-CN"/>
              </w:rPr>
              <w:t>万韩元上限）</w:t>
            </w:r>
          </w:p>
          <w:p w:rsidR="00540B02" w:rsidRPr="00E65364" w:rsidRDefault="00AF2F5B" w:rsidP="0041231A">
            <w:pPr>
              <w:spacing w:line="276" w:lineRule="auto"/>
              <w:jc w:val="center"/>
              <w:rPr>
                <w:rFonts w:ascii="FangSong" w:eastAsia="FangSong" w:hAnsi="FangSong"/>
                <w:b/>
                <w:sz w:val="22"/>
                <w:lang w:eastAsia="zh-CN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lang w:eastAsia="zh-CN"/>
              </w:rPr>
              <w:t>∙</w:t>
            </w:r>
            <w:r w:rsidR="00CC20F3" w:rsidRPr="00E65364">
              <w:rPr>
                <w:rFonts w:ascii="FangSong" w:eastAsia="FangSong" w:hAnsi="FangSong" w:hint="eastAsia"/>
                <w:b/>
                <w:sz w:val="22"/>
                <w:lang w:eastAsia="zh-CN"/>
              </w:rPr>
              <w:t>紧急安排仁川市福祉支援资金</w:t>
            </w:r>
            <w:r w:rsidR="005C676C" w:rsidRPr="00E65364">
              <w:rPr>
                <w:rFonts w:ascii="FangSong" w:eastAsia="FangSong" w:hAnsi="FangSong"/>
                <w:b/>
                <w:sz w:val="22"/>
                <w:lang w:eastAsia="zh-CN"/>
              </w:rPr>
              <w:t>(</w:t>
            </w:r>
            <w:r w:rsidR="006A37DC" w:rsidRPr="00E65364">
              <w:rPr>
                <w:rFonts w:ascii="FangSong" w:eastAsia="FangSong" w:hAnsi="FangSong" w:hint="eastAsia"/>
                <w:b/>
                <w:sz w:val="22"/>
                <w:lang w:eastAsia="zh-CN"/>
              </w:rPr>
              <w:t>考虑目前的特殊情况，</w:t>
            </w:r>
            <w:r w:rsidR="00526605" w:rsidRPr="00E65364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放宽补助</w:t>
            </w:r>
            <w:r w:rsidR="00FF33B5" w:rsidRPr="00E65364">
              <w:rPr>
                <w:rFonts w:ascii="FangSong" w:eastAsia="FangSong" w:hAnsi="FangSong" w:hint="eastAsia"/>
                <w:b/>
                <w:sz w:val="22"/>
                <w:lang w:eastAsia="zh-CN"/>
              </w:rPr>
              <w:t>标准</w:t>
            </w:r>
            <w:r w:rsidR="005C676C" w:rsidRPr="00E65364">
              <w:rPr>
                <w:rFonts w:ascii="FangSong" w:eastAsia="FangSong" w:hAnsi="FangSong" w:hint="eastAsia"/>
                <w:b/>
                <w:sz w:val="22"/>
                <w:lang w:eastAsia="zh-CN"/>
              </w:rPr>
              <w:t>)</w:t>
            </w:r>
          </w:p>
          <w:p w:rsidR="00983776" w:rsidRPr="00E65364" w:rsidRDefault="00983776" w:rsidP="0041231A">
            <w:pPr>
              <w:spacing w:line="276" w:lineRule="auto"/>
              <w:jc w:val="center"/>
              <w:rPr>
                <w:rFonts w:ascii="FangSong" w:eastAsia="FangSong" w:hAnsi="FangSong" w:cs="바탕체"/>
                <w:sz w:val="22"/>
                <w:lang w:eastAsia="zh-CN"/>
              </w:rPr>
            </w:pPr>
            <w:r w:rsidRPr="00E65364">
              <w:rPr>
                <w:rFonts w:ascii="FangSong" w:eastAsia="FangSong" w:hAnsi="FangSong"/>
                <w:sz w:val="22"/>
                <w:lang w:eastAsia="zh-CN"/>
              </w:rPr>
              <w:t>-</w:t>
            </w:r>
            <w:r w:rsidR="00A16DA4" w:rsidRPr="00E65364">
              <w:rPr>
                <w:rFonts w:ascii="FangSong" w:eastAsia="FangSong" w:hAnsi="FangSong" w:hint="eastAsia"/>
                <w:sz w:val="22"/>
                <w:lang w:eastAsia="zh-CN"/>
              </w:rPr>
              <w:t>提供</w:t>
            </w:r>
            <w:r w:rsidR="00AD02CB" w:rsidRPr="00E65364">
              <w:rPr>
                <w:rFonts w:ascii="FangSong" w:eastAsia="FangSong" w:hAnsi="FangSong" w:cs="바탕체" w:hint="eastAsia"/>
                <w:sz w:val="22"/>
                <w:lang w:eastAsia="zh-CN"/>
              </w:rPr>
              <w:t>生活、医疗、教育费</w:t>
            </w:r>
            <w:r w:rsidR="00181C9F" w:rsidRPr="00E65364">
              <w:rPr>
                <w:rFonts w:ascii="FangSong" w:eastAsia="FangSong" w:hAnsi="FangSong" w:cs="바탕체" w:hint="eastAsia"/>
                <w:sz w:val="22"/>
                <w:lang w:eastAsia="zh-CN"/>
              </w:rPr>
              <w:t>补助</w:t>
            </w:r>
            <w:r w:rsidRPr="00E65364">
              <w:rPr>
                <w:rFonts w:ascii="FangSong" w:eastAsia="FangSong" w:hAnsi="FangSong" w:hint="eastAsia"/>
                <w:sz w:val="22"/>
                <w:lang w:eastAsia="zh-CN"/>
              </w:rPr>
              <w:t>（</w:t>
            </w:r>
            <w:r w:rsidRPr="00E65364">
              <w:rPr>
                <w:rFonts w:ascii="FangSong" w:eastAsia="FangSong" w:hAnsi="FangSong"/>
                <w:sz w:val="22"/>
                <w:lang w:eastAsia="zh-CN"/>
              </w:rPr>
              <w:t>710</w:t>
            </w:r>
            <w:r w:rsidRPr="00E65364">
              <w:rPr>
                <w:rFonts w:ascii="FangSong" w:eastAsia="FangSong" w:hAnsi="FangSong" w:cs="바탕체" w:hint="eastAsia"/>
                <w:sz w:val="22"/>
                <w:lang w:eastAsia="zh-CN"/>
              </w:rPr>
              <w:t>户，5</w:t>
            </w:r>
            <w:r w:rsidRPr="00E65364">
              <w:rPr>
                <w:rFonts w:ascii="FangSong" w:eastAsia="FangSong" w:hAnsi="FangSong" w:cs="바탕체"/>
                <w:sz w:val="22"/>
                <w:lang w:eastAsia="zh-CN"/>
              </w:rPr>
              <w:t>.08</w:t>
            </w:r>
            <w:r w:rsidRPr="00E65364">
              <w:rPr>
                <w:rFonts w:ascii="FangSong" w:eastAsia="FangSong" w:hAnsi="FangSong" w:cs="바탕체" w:hint="eastAsia"/>
                <w:sz w:val="22"/>
                <w:lang w:eastAsia="zh-CN"/>
              </w:rPr>
              <w:t>亿韩元）</w:t>
            </w:r>
          </w:p>
          <w:p w:rsidR="00423D5C" w:rsidRPr="00E65364" w:rsidRDefault="00423D5C" w:rsidP="0041231A">
            <w:pPr>
              <w:spacing w:line="276" w:lineRule="auto"/>
              <w:jc w:val="center"/>
              <w:rPr>
                <w:rFonts w:ascii="FangSong" w:eastAsia="FangSong" w:hAnsi="FangSong" w:cs="바탕체"/>
                <w:b/>
                <w:sz w:val="22"/>
                <w:lang w:eastAsia="zh-CN"/>
              </w:rPr>
            </w:pPr>
            <w:r w:rsidRPr="00E65364">
              <w:rPr>
                <w:rFonts w:ascii="맑은 고딕" w:eastAsia="맑은 고딕" w:hAnsi="맑은 고딕" w:cs="맑은 고딕" w:hint="eastAsia"/>
                <w:b/>
                <w:sz w:val="22"/>
                <w:lang w:eastAsia="zh-CN"/>
              </w:rPr>
              <w:t>∙</w:t>
            </w:r>
            <w:r w:rsidR="00C77DAF" w:rsidRPr="00E65364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儿童补贴发放完毕</w:t>
            </w:r>
            <w:r w:rsidR="00025C4A" w:rsidRPr="00E65364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（1</w:t>
            </w:r>
            <w:r w:rsidR="00025C4A" w:rsidRPr="00E65364">
              <w:rPr>
                <w:rFonts w:ascii="FangSong" w:eastAsia="FangSong" w:hAnsi="FangSong" w:cs="바탕체"/>
                <w:b/>
                <w:sz w:val="22"/>
                <w:lang w:eastAsia="zh-CN"/>
              </w:rPr>
              <w:t>53</w:t>
            </w:r>
            <w:r w:rsidR="00025C4A" w:rsidRPr="00E65364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,8</w:t>
            </w:r>
            <w:r w:rsidR="00025C4A" w:rsidRPr="00E65364">
              <w:rPr>
                <w:rFonts w:ascii="FangSong" w:eastAsia="FangSong" w:hAnsi="FangSong" w:cs="바탕체"/>
                <w:b/>
                <w:sz w:val="22"/>
                <w:lang w:eastAsia="zh-CN"/>
              </w:rPr>
              <w:t>99</w:t>
            </w:r>
            <w:r w:rsidR="00025C4A" w:rsidRPr="00E65364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名中6</w:t>
            </w:r>
            <w:r w:rsidR="00025C4A" w:rsidRPr="00E65364">
              <w:rPr>
                <w:rFonts w:ascii="FangSong" w:eastAsia="FangSong" w:hAnsi="FangSong" w:cs="바탕체"/>
                <w:b/>
                <w:sz w:val="22"/>
                <w:lang w:eastAsia="zh-CN"/>
              </w:rPr>
              <w:t>16</w:t>
            </w:r>
            <w:r w:rsidR="00025C4A" w:rsidRPr="00E65364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名，4</w:t>
            </w:r>
            <w:r w:rsidR="00025C4A" w:rsidRPr="00E65364">
              <w:rPr>
                <w:rFonts w:ascii="FangSong" w:eastAsia="FangSong" w:hAnsi="FangSong" w:cs="바탕체"/>
                <w:b/>
                <w:sz w:val="22"/>
                <w:lang w:eastAsia="zh-CN"/>
              </w:rPr>
              <w:t>0</w:t>
            </w:r>
            <w:r w:rsidR="00025C4A" w:rsidRPr="00E65364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万韩元</w:t>
            </w:r>
            <w:r w:rsidR="00025C4A" w:rsidRPr="00E65364">
              <w:rPr>
                <w:rFonts w:ascii="FangSong" w:eastAsia="FangSong" w:hAnsi="FangSong" w:cs="바탕체"/>
                <w:b/>
                <w:sz w:val="22"/>
                <w:lang w:eastAsia="zh-CN"/>
              </w:rPr>
              <w:t>/</w:t>
            </w:r>
            <w:r w:rsidR="00025C4A" w:rsidRPr="00E65364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人）</w:t>
            </w:r>
          </w:p>
          <w:p w:rsidR="00752239" w:rsidRPr="00E65364" w:rsidRDefault="00CC4E37" w:rsidP="0041231A">
            <w:pPr>
              <w:spacing w:line="276" w:lineRule="auto"/>
              <w:jc w:val="center"/>
              <w:rPr>
                <w:rFonts w:ascii="FangSong" w:eastAsia="FangSong" w:hAnsi="FangSong" w:cs="새굴림"/>
                <w:b/>
                <w:sz w:val="22"/>
                <w:lang w:eastAsia="zh-CN"/>
              </w:rPr>
            </w:pPr>
            <w:r w:rsidRPr="00E65364">
              <w:rPr>
                <w:rFonts w:ascii="맑은 고딕" w:eastAsia="맑은 고딕" w:hAnsi="맑은 고딕" w:cs="맑은 고딕" w:hint="eastAsia"/>
                <w:b/>
                <w:sz w:val="22"/>
                <w:lang w:eastAsia="zh-CN"/>
              </w:rPr>
              <w:t>∙</w:t>
            </w:r>
            <w:r w:rsidR="00752239" w:rsidRPr="00E65364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为跨城巴士提供2月份油费补贴（亏损额的5</w:t>
            </w:r>
            <w:r w:rsidR="00752239" w:rsidRPr="00E65364">
              <w:rPr>
                <w:rFonts w:ascii="FangSong" w:eastAsia="FangSong" w:hAnsi="FangSong" w:cs="새굴림"/>
                <w:b/>
                <w:sz w:val="22"/>
                <w:lang w:eastAsia="zh-CN"/>
              </w:rPr>
              <w:t>0</w:t>
            </w:r>
            <w:r w:rsidR="00752239" w:rsidRPr="00E65364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%</w:t>
            </w:r>
            <w:r w:rsidR="009B3D90" w:rsidRPr="00E65364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，4</w:t>
            </w:r>
            <w:r w:rsidR="009B3D90" w:rsidRPr="00E65364">
              <w:rPr>
                <w:rFonts w:ascii="FangSong" w:eastAsia="FangSong" w:hAnsi="FangSong" w:cs="새굴림"/>
                <w:b/>
                <w:sz w:val="22"/>
                <w:lang w:eastAsia="zh-CN"/>
              </w:rPr>
              <w:t>.3</w:t>
            </w:r>
            <w:r w:rsidR="009B3D90" w:rsidRPr="00E65364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亿韩元</w:t>
            </w:r>
            <w:r w:rsidR="00752239" w:rsidRPr="00E65364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）</w:t>
            </w:r>
          </w:p>
          <w:p w:rsidR="009B3D90" w:rsidRPr="00E65364" w:rsidRDefault="009B3D90" w:rsidP="0041231A">
            <w:pPr>
              <w:spacing w:line="276" w:lineRule="auto"/>
              <w:jc w:val="center"/>
              <w:rPr>
                <w:rFonts w:ascii="FangSong" w:eastAsia="FangSong" w:hAnsi="FangSong" w:cs="바탕체"/>
                <w:b/>
                <w:sz w:val="22"/>
                <w:lang w:eastAsia="zh-CN"/>
              </w:rPr>
            </w:pPr>
            <w:r w:rsidRPr="00E65364">
              <w:rPr>
                <w:rFonts w:ascii="맑은 고딕" w:eastAsia="맑은 고딕" w:hAnsi="맑은 고딕" w:cs="새굴림" w:hint="eastAsia"/>
                <w:b/>
                <w:sz w:val="22"/>
                <w:lang w:eastAsia="zh-CN"/>
              </w:rPr>
              <w:t>∙</w:t>
            </w:r>
            <w:r w:rsidR="000902F2" w:rsidRPr="00E65364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中小企业经营稳定资金</w:t>
            </w:r>
            <w:r w:rsidR="00EC632C" w:rsidRPr="00E65364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(</w:t>
            </w:r>
            <w:r w:rsidR="000902F2" w:rsidRPr="00E65364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每年利差补偿</w:t>
            </w:r>
            <w:r w:rsidR="002467BE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 xml:space="preserve"> </w:t>
            </w:r>
            <w:r w:rsidR="000902F2" w:rsidRPr="00E65364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2</w:t>
            </w:r>
            <w:r w:rsidR="0077671B">
              <w:rPr>
                <w:rFonts w:ascii="FangSong" w:eastAsia="FangSong" w:hAnsi="FangSong" w:cs="새굴림"/>
                <w:b/>
                <w:sz w:val="22"/>
                <w:lang w:eastAsia="zh-CN"/>
              </w:rPr>
              <w:t>.0</w:t>
            </w:r>
            <w:r w:rsidR="000902F2" w:rsidRPr="00E65364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%</w:t>
            </w:r>
            <w:r w:rsidR="00EC632C" w:rsidRPr="00E65364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)</w:t>
            </w:r>
            <w:r w:rsidR="000902F2" w:rsidRPr="00E65364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支援状况：4</w:t>
            </w:r>
            <w:r w:rsidR="000902F2" w:rsidRPr="00E65364">
              <w:rPr>
                <w:rFonts w:ascii="FangSong" w:eastAsia="FangSong" w:hAnsi="FangSong" w:cs="새굴림"/>
                <w:b/>
                <w:sz w:val="22"/>
                <w:lang w:eastAsia="zh-CN"/>
              </w:rPr>
              <w:t>10</w:t>
            </w:r>
            <w:r w:rsidR="000902F2" w:rsidRPr="00E65364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件，1</w:t>
            </w:r>
            <w:r w:rsidR="000902F2" w:rsidRPr="00E65364">
              <w:rPr>
                <w:rFonts w:ascii="FangSong" w:eastAsia="FangSong" w:hAnsi="FangSong" w:cs="새굴림"/>
                <w:b/>
                <w:sz w:val="22"/>
                <w:lang w:eastAsia="zh-CN"/>
              </w:rPr>
              <w:t>743</w:t>
            </w:r>
            <w:r w:rsidR="000902F2" w:rsidRPr="00E65364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亿韩元</w:t>
            </w:r>
          </w:p>
          <w:p w:rsidR="00CC4E37" w:rsidRPr="00E65364" w:rsidRDefault="0042459D" w:rsidP="0041231A">
            <w:pPr>
              <w:spacing w:line="276" w:lineRule="auto"/>
              <w:jc w:val="center"/>
              <w:rPr>
                <w:rFonts w:ascii="FangSong" w:eastAsia="FangSong" w:hAnsi="FangSong" w:cs="바탕체"/>
                <w:b/>
                <w:sz w:val="22"/>
                <w:lang w:eastAsia="zh-CN"/>
              </w:rPr>
            </w:pPr>
            <w:r w:rsidRPr="00E65364">
              <w:rPr>
                <w:rFonts w:ascii="맑은 고딕" w:eastAsia="맑은 고딕" w:hAnsi="맑은 고딕" w:cs="바탕체" w:hint="eastAsia"/>
                <w:b/>
                <w:sz w:val="22"/>
                <w:lang w:eastAsia="zh-CN"/>
              </w:rPr>
              <w:t>∙</w:t>
            </w:r>
            <w:r w:rsidRPr="00E65364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为</w:t>
            </w:r>
            <w:r w:rsidR="00A92B0A" w:rsidRPr="00E65364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低收入阶层发放消费券</w:t>
            </w:r>
          </w:p>
          <w:p w:rsidR="00CC4E37" w:rsidRPr="00E65364" w:rsidRDefault="00A92B0A" w:rsidP="0041231A">
            <w:pPr>
              <w:spacing w:line="276" w:lineRule="auto"/>
              <w:jc w:val="center"/>
              <w:rPr>
                <w:rFonts w:ascii="FangSong" w:eastAsia="FangSong" w:hAnsi="FangSong" w:cs="바탕체"/>
                <w:sz w:val="22"/>
                <w:lang w:eastAsia="zh-CN"/>
              </w:rPr>
            </w:pPr>
            <w:r w:rsidRPr="00E65364">
              <w:rPr>
                <w:rFonts w:ascii="FangSong" w:eastAsia="FangSong" w:hAnsi="FangSong" w:cs="바탕체" w:hint="eastAsia"/>
                <w:sz w:val="22"/>
                <w:lang w:eastAsia="zh-CN"/>
              </w:rPr>
              <w:t>-</w:t>
            </w:r>
            <w:r w:rsidR="00A23F46" w:rsidRPr="00E65364">
              <w:rPr>
                <w:rFonts w:ascii="FangSong" w:eastAsia="FangSong" w:hAnsi="FangSong" w:cs="바탕체" w:hint="eastAsia"/>
                <w:sz w:val="22"/>
                <w:lang w:eastAsia="zh-CN"/>
              </w:rPr>
              <w:t>已向7</w:t>
            </w:r>
            <w:r w:rsidR="00A23F46" w:rsidRPr="00E65364">
              <w:rPr>
                <w:rFonts w:ascii="FangSong" w:eastAsia="FangSong" w:hAnsi="FangSong" w:cs="바탕체"/>
                <w:sz w:val="22"/>
                <w:lang w:eastAsia="zh-CN"/>
              </w:rPr>
              <w:t>7</w:t>
            </w:r>
            <w:r w:rsidR="00A23F46" w:rsidRPr="00E65364">
              <w:rPr>
                <w:rFonts w:ascii="FangSong" w:eastAsia="FangSong" w:hAnsi="FangSong" w:cs="바탕체" w:hint="eastAsia"/>
                <w:sz w:val="22"/>
                <w:lang w:eastAsia="zh-CN"/>
              </w:rPr>
              <w:t>,</w:t>
            </w:r>
            <w:r w:rsidR="00A23F46" w:rsidRPr="00E65364">
              <w:rPr>
                <w:rFonts w:ascii="FangSong" w:eastAsia="FangSong" w:hAnsi="FangSong" w:cs="바탕체"/>
                <w:sz w:val="22"/>
                <w:lang w:eastAsia="zh-CN"/>
              </w:rPr>
              <w:t>887</w:t>
            </w:r>
            <w:r w:rsidR="00A23F46" w:rsidRPr="00E65364">
              <w:rPr>
                <w:rFonts w:ascii="FangSong" w:eastAsia="FangSong" w:hAnsi="FangSong" w:cs="바탕체" w:hint="eastAsia"/>
                <w:sz w:val="22"/>
                <w:lang w:eastAsia="zh-CN"/>
              </w:rPr>
              <w:t>户家庭发放完毕（占7</w:t>
            </w:r>
            <w:r w:rsidR="00A23F46" w:rsidRPr="00E65364">
              <w:rPr>
                <w:rFonts w:ascii="FangSong" w:eastAsia="FangSong" w:hAnsi="FangSong" w:cs="바탕체"/>
                <w:sz w:val="22"/>
                <w:lang w:eastAsia="zh-CN"/>
              </w:rPr>
              <w:t>2</w:t>
            </w:r>
            <w:r w:rsidR="00A23F46" w:rsidRPr="00E65364">
              <w:rPr>
                <w:rFonts w:ascii="FangSong" w:eastAsia="FangSong" w:hAnsi="FangSong" w:cs="바탕체" w:hint="eastAsia"/>
                <w:sz w:val="22"/>
                <w:lang w:eastAsia="zh-CN"/>
              </w:rPr>
              <w:t>%，</w:t>
            </w:r>
            <w:r w:rsidR="00A23F46" w:rsidRPr="00E65364">
              <w:rPr>
                <w:rFonts w:ascii="FangSong" w:eastAsia="FangSong" w:hAnsi="FangSong" w:cs="바탕체"/>
                <w:sz w:val="22"/>
                <w:lang w:eastAsia="zh-CN"/>
              </w:rPr>
              <w:t>490</w:t>
            </w:r>
            <w:r w:rsidR="00A23F46" w:rsidRPr="00E65364">
              <w:rPr>
                <w:rFonts w:ascii="FangSong" w:eastAsia="FangSong" w:hAnsi="FangSong" w:cs="바탕체" w:hint="eastAsia"/>
                <w:sz w:val="22"/>
                <w:lang w:eastAsia="zh-CN"/>
              </w:rPr>
              <w:t>亿韩元）</w:t>
            </w:r>
          </w:p>
          <w:p w:rsidR="00CB72B4" w:rsidRPr="00CB72B4" w:rsidRDefault="00CB72B4" w:rsidP="0041231A">
            <w:pPr>
              <w:spacing w:line="276" w:lineRule="auto"/>
              <w:jc w:val="center"/>
              <w:rPr>
                <w:rFonts w:ascii="FangSong" w:eastAsia="FangSong" w:hAnsi="FangSong"/>
                <w:sz w:val="24"/>
                <w:szCs w:val="24"/>
                <w:lang w:eastAsia="zh-CN"/>
              </w:rPr>
            </w:pPr>
            <w:r w:rsidRPr="00E65364">
              <w:rPr>
                <w:rFonts w:ascii="FangSong" w:eastAsia="FangSong" w:hAnsi="FangSong" w:hint="eastAsia"/>
                <w:sz w:val="22"/>
                <w:lang w:eastAsia="zh-CN"/>
              </w:rPr>
              <w:t>*</w:t>
            </w:r>
            <w:r w:rsidRPr="00E65364">
              <w:rPr>
                <w:rFonts w:ascii="FangSong" w:eastAsia="FangSong" w:hAnsi="FangSong"/>
                <w:sz w:val="22"/>
                <w:lang w:eastAsia="zh-CN"/>
              </w:rPr>
              <w:t xml:space="preserve"> </w:t>
            </w:r>
            <w:r w:rsidRPr="00E65364">
              <w:rPr>
                <w:rFonts w:ascii="FangSong" w:eastAsia="FangSong" w:hAnsi="FangSong" w:hint="eastAsia"/>
                <w:sz w:val="22"/>
                <w:lang w:eastAsia="zh-CN"/>
              </w:rPr>
              <w:t>详情请参考仁川广域市政府官方网站公告</w:t>
            </w:r>
            <w:r w:rsidRPr="00E65364">
              <w:rPr>
                <w:rFonts w:ascii="FangSong" w:eastAsia="FangSong" w:hAnsi="FangSong" w:cs="함초롬바탕" w:hint="eastAsia"/>
                <w:spacing w:val="-14"/>
                <w:w w:val="95"/>
                <w:sz w:val="22"/>
              </w:rPr>
              <w:t>(</w:t>
            </w:r>
            <w:hyperlink r:id="rId8" w:history="1">
              <w:r w:rsidRPr="00E65364">
                <w:rPr>
                  <w:rStyle w:val="a8"/>
                  <w:rFonts w:ascii="FangSong" w:eastAsia="FangSong" w:hAnsi="FangSong" w:cs="함초롬바탕" w:hint="eastAsia"/>
                  <w:spacing w:val="-14"/>
                  <w:w w:val="95"/>
                  <w:sz w:val="22"/>
                </w:rPr>
                <w:t>www.incheon.go.kr</w:t>
              </w:r>
            </w:hyperlink>
            <w:r w:rsidRPr="00E65364">
              <w:rPr>
                <w:rFonts w:ascii="FangSong" w:eastAsia="FangSong" w:hAnsi="FangSong" w:cs="함초롬바탕" w:hint="eastAsia"/>
                <w:spacing w:val="-14"/>
                <w:w w:val="95"/>
                <w:sz w:val="22"/>
                <w:lang w:eastAsia="zh-CN"/>
              </w:rPr>
              <w:t>)</w:t>
            </w:r>
          </w:p>
        </w:tc>
      </w:tr>
    </w:tbl>
    <w:p w:rsidR="00637958" w:rsidRPr="006972D4" w:rsidRDefault="00637958" w:rsidP="00357CA2">
      <w:pPr>
        <w:rPr>
          <w:rFonts w:ascii="SimSun" w:eastAsia="SimSun" w:hAnsi="SimSun" w:hint="eastAsia"/>
          <w:sz w:val="24"/>
          <w:szCs w:val="24"/>
          <w:lang w:eastAsia="zh-CN"/>
        </w:rPr>
      </w:pPr>
    </w:p>
    <w:sectPr w:rsidR="00637958" w:rsidRPr="006972D4" w:rsidSect="001831BE">
      <w:pgSz w:w="11906" w:h="16838"/>
      <w:pgMar w:top="1418" w:right="1701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AF" w:rsidRDefault="003C25AF" w:rsidP="00D833BA">
      <w:pPr>
        <w:spacing w:after="0" w:line="240" w:lineRule="auto"/>
      </w:pPr>
      <w:r>
        <w:separator/>
      </w:r>
    </w:p>
  </w:endnote>
  <w:endnote w:type="continuationSeparator" w:id="0">
    <w:p w:rsidR="003C25AF" w:rsidRDefault="003C25AF" w:rsidP="00D8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ngSong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AF" w:rsidRDefault="003C25AF" w:rsidP="00D833BA">
      <w:pPr>
        <w:spacing w:after="0" w:line="240" w:lineRule="auto"/>
      </w:pPr>
      <w:r>
        <w:separator/>
      </w:r>
    </w:p>
  </w:footnote>
  <w:footnote w:type="continuationSeparator" w:id="0">
    <w:p w:rsidR="003C25AF" w:rsidRDefault="003C25AF" w:rsidP="00D8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14C4"/>
    <w:multiLevelType w:val="hybridMultilevel"/>
    <w:tmpl w:val="F15E5FB2"/>
    <w:lvl w:ilvl="0" w:tplc="175EF476">
      <w:numFmt w:val="bullet"/>
      <w:lvlText w:val="-"/>
      <w:lvlJc w:val="left"/>
      <w:pPr>
        <w:ind w:left="7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7961859"/>
    <w:multiLevelType w:val="hybridMultilevel"/>
    <w:tmpl w:val="0F129900"/>
    <w:lvl w:ilvl="0" w:tplc="B2341160">
      <w:numFmt w:val="bullet"/>
      <w:lvlText w:val="-"/>
      <w:lvlJc w:val="left"/>
      <w:pPr>
        <w:ind w:left="7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4D"/>
    <w:rsid w:val="00006BA2"/>
    <w:rsid w:val="00022156"/>
    <w:rsid w:val="00022BFD"/>
    <w:rsid w:val="00025C4A"/>
    <w:rsid w:val="00046805"/>
    <w:rsid w:val="00056D77"/>
    <w:rsid w:val="00060360"/>
    <w:rsid w:val="00074CD7"/>
    <w:rsid w:val="00080E70"/>
    <w:rsid w:val="000902F2"/>
    <w:rsid w:val="000B1E48"/>
    <w:rsid w:val="000B3421"/>
    <w:rsid w:val="00111832"/>
    <w:rsid w:val="00121221"/>
    <w:rsid w:val="00124CE6"/>
    <w:rsid w:val="00127AE2"/>
    <w:rsid w:val="00176005"/>
    <w:rsid w:val="00181C9F"/>
    <w:rsid w:val="001831BE"/>
    <w:rsid w:val="00197345"/>
    <w:rsid w:val="001B7FFB"/>
    <w:rsid w:val="001E1078"/>
    <w:rsid w:val="001E680F"/>
    <w:rsid w:val="0021571C"/>
    <w:rsid w:val="00232493"/>
    <w:rsid w:val="00234194"/>
    <w:rsid w:val="00242AD8"/>
    <w:rsid w:val="002467BE"/>
    <w:rsid w:val="002573AB"/>
    <w:rsid w:val="00273CCB"/>
    <w:rsid w:val="00276800"/>
    <w:rsid w:val="002817DA"/>
    <w:rsid w:val="002A2F30"/>
    <w:rsid w:val="002A66DB"/>
    <w:rsid w:val="002B56DE"/>
    <w:rsid w:val="002B7875"/>
    <w:rsid w:val="002C0930"/>
    <w:rsid w:val="002C1706"/>
    <w:rsid w:val="002C4A39"/>
    <w:rsid w:val="002D716C"/>
    <w:rsid w:val="00313982"/>
    <w:rsid w:val="00337A40"/>
    <w:rsid w:val="00340E83"/>
    <w:rsid w:val="0034350B"/>
    <w:rsid w:val="00351ABF"/>
    <w:rsid w:val="00353134"/>
    <w:rsid w:val="00357CA2"/>
    <w:rsid w:val="003602C9"/>
    <w:rsid w:val="00360894"/>
    <w:rsid w:val="00362BB5"/>
    <w:rsid w:val="0036324E"/>
    <w:rsid w:val="00363F2E"/>
    <w:rsid w:val="00363F89"/>
    <w:rsid w:val="0039078B"/>
    <w:rsid w:val="003932C0"/>
    <w:rsid w:val="003A18C5"/>
    <w:rsid w:val="003A3959"/>
    <w:rsid w:val="003B5D8B"/>
    <w:rsid w:val="003C25AF"/>
    <w:rsid w:val="003C3075"/>
    <w:rsid w:val="003D485F"/>
    <w:rsid w:val="003D70A6"/>
    <w:rsid w:val="003F3B3F"/>
    <w:rsid w:val="003F4D0C"/>
    <w:rsid w:val="00405486"/>
    <w:rsid w:val="00410D29"/>
    <w:rsid w:val="0041231A"/>
    <w:rsid w:val="0041571D"/>
    <w:rsid w:val="00423D5C"/>
    <w:rsid w:val="0042459D"/>
    <w:rsid w:val="004348FC"/>
    <w:rsid w:val="00443C31"/>
    <w:rsid w:val="00485CC1"/>
    <w:rsid w:val="004B5E76"/>
    <w:rsid w:val="004C07E7"/>
    <w:rsid w:val="004D4A04"/>
    <w:rsid w:val="004D758B"/>
    <w:rsid w:val="004D7E88"/>
    <w:rsid w:val="004E5E34"/>
    <w:rsid w:val="00506637"/>
    <w:rsid w:val="0051516F"/>
    <w:rsid w:val="005202D9"/>
    <w:rsid w:val="005259C6"/>
    <w:rsid w:val="00526605"/>
    <w:rsid w:val="00540B02"/>
    <w:rsid w:val="00542BCD"/>
    <w:rsid w:val="00545A84"/>
    <w:rsid w:val="00546034"/>
    <w:rsid w:val="005715C9"/>
    <w:rsid w:val="00573F34"/>
    <w:rsid w:val="005B1FF7"/>
    <w:rsid w:val="005B71CE"/>
    <w:rsid w:val="005C676C"/>
    <w:rsid w:val="005E3D40"/>
    <w:rsid w:val="00612975"/>
    <w:rsid w:val="00637958"/>
    <w:rsid w:val="00661716"/>
    <w:rsid w:val="00664FBB"/>
    <w:rsid w:val="0067544A"/>
    <w:rsid w:val="00685A71"/>
    <w:rsid w:val="006972D4"/>
    <w:rsid w:val="0069777D"/>
    <w:rsid w:val="006A1D9F"/>
    <w:rsid w:val="006A37DC"/>
    <w:rsid w:val="006A4AEF"/>
    <w:rsid w:val="006A6BF9"/>
    <w:rsid w:val="006C28A3"/>
    <w:rsid w:val="006C2CDF"/>
    <w:rsid w:val="006F1B63"/>
    <w:rsid w:val="006F41D6"/>
    <w:rsid w:val="00724CBC"/>
    <w:rsid w:val="00727BE3"/>
    <w:rsid w:val="00730BEB"/>
    <w:rsid w:val="00730EB5"/>
    <w:rsid w:val="00751DAF"/>
    <w:rsid w:val="00752239"/>
    <w:rsid w:val="00771E21"/>
    <w:rsid w:val="0077671B"/>
    <w:rsid w:val="007912D3"/>
    <w:rsid w:val="007923C1"/>
    <w:rsid w:val="007C6D0D"/>
    <w:rsid w:val="007E1D5E"/>
    <w:rsid w:val="007E65CC"/>
    <w:rsid w:val="007E68C9"/>
    <w:rsid w:val="008054E8"/>
    <w:rsid w:val="00807079"/>
    <w:rsid w:val="00812D74"/>
    <w:rsid w:val="00831B07"/>
    <w:rsid w:val="00835279"/>
    <w:rsid w:val="00836BAD"/>
    <w:rsid w:val="00845B4F"/>
    <w:rsid w:val="00846517"/>
    <w:rsid w:val="00853F15"/>
    <w:rsid w:val="00863443"/>
    <w:rsid w:val="0086527A"/>
    <w:rsid w:val="008740F5"/>
    <w:rsid w:val="008E7B00"/>
    <w:rsid w:val="008F1A49"/>
    <w:rsid w:val="008F3C5C"/>
    <w:rsid w:val="008F667A"/>
    <w:rsid w:val="00904B2C"/>
    <w:rsid w:val="00905EF3"/>
    <w:rsid w:val="00923CFA"/>
    <w:rsid w:val="009321DA"/>
    <w:rsid w:val="00936CAE"/>
    <w:rsid w:val="0094164D"/>
    <w:rsid w:val="0094341B"/>
    <w:rsid w:val="00961C86"/>
    <w:rsid w:val="009625B4"/>
    <w:rsid w:val="00967321"/>
    <w:rsid w:val="00971A21"/>
    <w:rsid w:val="00972246"/>
    <w:rsid w:val="00975174"/>
    <w:rsid w:val="00975C8E"/>
    <w:rsid w:val="009773EB"/>
    <w:rsid w:val="00981E89"/>
    <w:rsid w:val="00983235"/>
    <w:rsid w:val="00983776"/>
    <w:rsid w:val="00987015"/>
    <w:rsid w:val="009A079B"/>
    <w:rsid w:val="009B0D4C"/>
    <w:rsid w:val="009B1EA3"/>
    <w:rsid w:val="009B3505"/>
    <w:rsid w:val="009B3D90"/>
    <w:rsid w:val="009C271A"/>
    <w:rsid w:val="009C541F"/>
    <w:rsid w:val="009D6E4B"/>
    <w:rsid w:val="009F3460"/>
    <w:rsid w:val="00A16DA4"/>
    <w:rsid w:val="00A23F46"/>
    <w:rsid w:val="00A24E37"/>
    <w:rsid w:val="00A2689E"/>
    <w:rsid w:val="00A3293A"/>
    <w:rsid w:val="00A3728B"/>
    <w:rsid w:val="00A409CC"/>
    <w:rsid w:val="00A4124A"/>
    <w:rsid w:val="00A45CBC"/>
    <w:rsid w:val="00A575EB"/>
    <w:rsid w:val="00A576D9"/>
    <w:rsid w:val="00A7250A"/>
    <w:rsid w:val="00A77EE1"/>
    <w:rsid w:val="00A92B0A"/>
    <w:rsid w:val="00AA295B"/>
    <w:rsid w:val="00AA3097"/>
    <w:rsid w:val="00AC0C42"/>
    <w:rsid w:val="00AC51C9"/>
    <w:rsid w:val="00AD02CB"/>
    <w:rsid w:val="00AD273A"/>
    <w:rsid w:val="00AE7515"/>
    <w:rsid w:val="00AF2F5B"/>
    <w:rsid w:val="00B03354"/>
    <w:rsid w:val="00B331B2"/>
    <w:rsid w:val="00B35504"/>
    <w:rsid w:val="00B52D08"/>
    <w:rsid w:val="00B745ED"/>
    <w:rsid w:val="00B85FB3"/>
    <w:rsid w:val="00BA13F9"/>
    <w:rsid w:val="00BC6C70"/>
    <w:rsid w:val="00BD26C0"/>
    <w:rsid w:val="00C00618"/>
    <w:rsid w:val="00C03BBC"/>
    <w:rsid w:val="00C34BEF"/>
    <w:rsid w:val="00C56DBF"/>
    <w:rsid w:val="00C77DAF"/>
    <w:rsid w:val="00C85D67"/>
    <w:rsid w:val="00C91072"/>
    <w:rsid w:val="00C9309D"/>
    <w:rsid w:val="00C932C5"/>
    <w:rsid w:val="00C93F2F"/>
    <w:rsid w:val="00C940AB"/>
    <w:rsid w:val="00CB72B4"/>
    <w:rsid w:val="00CC20F3"/>
    <w:rsid w:val="00CC4E37"/>
    <w:rsid w:val="00CD4226"/>
    <w:rsid w:val="00D128FF"/>
    <w:rsid w:val="00D14764"/>
    <w:rsid w:val="00D169D7"/>
    <w:rsid w:val="00D73C27"/>
    <w:rsid w:val="00D833BA"/>
    <w:rsid w:val="00D901B8"/>
    <w:rsid w:val="00D95D07"/>
    <w:rsid w:val="00DA312C"/>
    <w:rsid w:val="00DB4830"/>
    <w:rsid w:val="00DE68DB"/>
    <w:rsid w:val="00DF06DA"/>
    <w:rsid w:val="00DF45BE"/>
    <w:rsid w:val="00E10943"/>
    <w:rsid w:val="00E15592"/>
    <w:rsid w:val="00E37BA2"/>
    <w:rsid w:val="00E419B3"/>
    <w:rsid w:val="00E61300"/>
    <w:rsid w:val="00E65364"/>
    <w:rsid w:val="00E70044"/>
    <w:rsid w:val="00E73071"/>
    <w:rsid w:val="00E81755"/>
    <w:rsid w:val="00E928C0"/>
    <w:rsid w:val="00E92D51"/>
    <w:rsid w:val="00EA57B9"/>
    <w:rsid w:val="00EB44D0"/>
    <w:rsid w:val="00EC004F"/>
    <w:rsid w:val="00EC632C"/>
    <w:rsid w:val="00ED0612"/>
    <w:rsid w:val="00F26387"/>
    <w:rsid w:val="00F34F02"/>
    <w:rsid w:val="00F3773E"/>
    <w:rsid w:val="00F40384"/>
    <w:rsid w:val="00F70497"/>
    <w:rsid w:val="00F74385"/>
    <w:rsid w:val="00F74B75"/>
    <w:rsid w:val="00F81542"/>
    <w:rsid w:val="00FE0EAC"/>
    <w:rsid w:val="00FE3E19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0A478"/>
  <w15:chartTrackingRefBased/>
  <w15:docId w15:val="{E28C6DB6-A600-45B3-B472-D0E578DE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64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833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833BA"/>
  </w:style>
  <w:style w:type="paragraph" w:styleId="a6">
    <w:name w:val="footer"/>
    <w:basedOn w:val="a"/>
    <w:link w:val="Char0"/>
    <w:uiPriority w:val="99"/>
    <w:unhideWhenUsed/>
    <w:rsid w:val="00D833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833BA"/>
  </w:style>
  <w:style w:type="paragraph" w:customStyle="1" w:styleId="a7">
    <w:name w:val="바탕글"/>
    <w:basedOn w:val="a"/>
    <w:rsid w:val="00835279"/>
    <w:pPr>
      <w:spacing w:after="0" w:line="384" w:lineRule="auto"/>
      <w:textAlignment w:val="baseline"/>
    </w:pPr>
    <w:rPr>
      <w:rFonts w:ascii="NanumGothic" w:eastAsia="굴림" w:hAnsi="굴림" w:cs="굴림"/>
      <w:color w:val="000000"/>
      <w:kern w:val="0"/>
      <w:sz w:val="22"/>
    </w:rPr>
  </w:style>
  <w:style w:type="character" w:styleId="a8">
    <w:name w:val="Hyperlink"/>
    <w:basedOn w:val="a0"/>
    <w:uiPriority w:val="99"/>
    <w:unhideWhenUsed/>
    <w:rsid w:val="003D485F"/>
    <w:rPr>
      <w:color w:val="0563C1" w:themeColor="hyperlink"/>
      <w:u w:val="single"/>
    </w:rPr>
  </w:style>
  <w:style w:type="paragraph" w:customStyle="1" w:styleId="1">
    <w:name w:val="正文1"/>
    <w:qFormat/>
    <w:rsid w:val="009625B4"/>
    <w:pPr>
      <w:widowControl w:val="0"/>
      <w:wordWrap w:val="0"/>
      <w:autoSpaceDE w:val="0"/>
      <w:autoSpaceDN w:val="0"/>
      <w:spacing w:before="100" w:beforeAutospacing="1" w:line="256" w:lineRule="auto"/>
    </w:pPr>
    <w:rPr>
      <w:rFonts w:ascii="맑은 고딕" w:eastAsia="맑은 고딕" w:hAnsi="맑은 고딕" w:cs="Times New Roman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1831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183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heon.g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E8BD-63D0-4055-860A-0209E22F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2020-04-28T05:40:00Z</cp:lastPrinted>
  <dcterms:created xsi:type="dcterms:W3CDTF">2020-04-28T06:20:00Z</dcterms:created>
  <dcterms:modified xsi:type="dcterms:W3CDTF">2020-04-28T06:20:00Z</dcterms:modified>
</cp:coreProperties>
</file>