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24" w:rsidRDefault="002B7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-340035</wp:posOffset>
                </wp:positionH>
                <wp:positionV relativeFrom="paragraph">
                  <wp:posOffset>-1084418</wp:posOffset>
                </wp:positionV>
                <wp:extent cx="6368902" cy="2155825"/>
                <wp:effectExtent l="0" t="0" r="1333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215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A24" w:rsidRPr="002B7E49" w:rsidRDefault="00263A24" w:rsidP="00263A2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263A24" w:rsidRPr="00263A24" w:rsidRDefault="00263A24" w:rsidP="005C6BA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COVID-19 Response</w:t>
                            </w:r>
                            <w:r w:rsidR="0098284C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263A24" w:rsidRDefault="0098284C" w:rsidP="00263A24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Incheon </w:t>
                            </w:r>
                            <w:r w:rsidR="00263A24"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Daily Report</w:t>
                            </w:r>
                          </w:p>
                          <w:p w:rsidR="00263A24" w:rsidRPr="002B7E49" w:rsidRDefault="00926C55" w:rsidP="002B7E49">
                            <w:pPr>
                              <w:spacing w:before="24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 w:hint="eastAsia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</w:t>
                            </w:r>
                            <w:r w:rsidR="004D56BA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7173CE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34401D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Apr</w:t>
                            </w:r>
                            <w:r w:rsidR="008908FE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</w:t>
                            </w:r>
                            <w:r w:rsidR="002B7E49" w:rsidRPr="002B7E49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75pt;margin-top:-85.4pt;width:501.5pt;height:1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63A24" w:rsidRPr="002B7E49" w:rsidRDefault="00263A24" w:rsidP="00263A2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263A24" w:rsidRPr="00263A24" w:rsidRDefault="00263A24" w:rsidP="005C6BA4">
                      <w:pPr>
                        <w:spacing w:before="240" w:after="0"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COVID-19 Response</w:t>
                      </w:r>
                      <w:r w:rsidR="0098284C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  <w:p w:rsidR="00263A24" w:rsidRDefault="0098284C" w:rsidP="00263A24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Incheon </w:t>
                      </w:r>
                      <w:r w:rsidR="00263A24"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Daily Report</w:t>
                      </w:r>
                    </w:p>
                    <w:p w:rsidR="00263A24" w:rsidRPr="002B7E49" w:rsidRDefault="00926C55" w:rsidP="002B7E49">
                      <w:pPr>
                        <w:spacing w:before="240" w:line="240" w:lineRule="auto"/>
                        <w:jc w:val="center"/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 w:hint="eastAsia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</w:t>
                      </w:r>
                      <w:r w:rsidR="004D56BA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7173CE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34401D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Apr</w:t>
                      </w:r>
                      <w:r w:rsidR="008908FE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</w:t>
                      </w:r>
                      <w:r w:rsidR="002B7E49" w:rsidRPr="002B7E49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20B0">
        <w:tab/>
      </w:r>
    </w:p>
    <w:p w:rsidR="00263A24" w:rsidRDefault="00263A24"/>
    <w:p w:rsidR="00263A24" w:rsidRDefault="00263A24"/>
    <w:p w:rsidR="00263A24" w:rsidRPr="00806927" w:rsidRDefault="00263A24" w:rsidP="00187F71">
      <w:pPr>
        <w:spacing w:after="0"/>
        <w:rPr>
          <w:sz w:val="20"/>
          <w:szCs w:val="20"/>
        </w:rPr>
      </w:pPr>
    </w:p>
    <w:tbl>
      <w:tblPr>
        <w:tblStyle w:val="af2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2375"/>
        <w:gridCol w:w="2344"/>
        <w:gridCol w:w="142"/>
        <w:gridCol w:w="2552"/>
      </w:tblGrid>
      <w:tr w:rsidR="002B7E49" w:rsidTr="00F61DA1">
        <w:tc>
          <w:tcPr>
            <w:tcW w:w="9924" w:type="dxa"/>
            <w:gridSpan w:val="5"/>
            <w:shd w:val="clear" w:color="auto" w:fill="BDD6EE" w:themeFill="accent1" w:themeFillTint="66"/>
          </w:tcPr>
          <w:p w:rsidR="002B7E49" w:rsidRPr="00171539" w:rsidRDefault="0067357E" w:rsidP="00B12132">
            <w:pPr>
              <w:rPr>
                <w:rFonts w:ascii="Britannic Bold" w:hAnsi="Britannic Bold"/>
                <w:color w:val="0070C0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New Information</w:t>
            </w:r>
          </w:p>
        </w:tc>
      </w:tr>
      <w:tr w:rsidR="007E481E" w:rsidRPr="007B74A3" w:rsidTr="00F61DA1">
        <w:tc>
          <w:tcPr>
            <w:tcW w:w="9924" w:type="dxa"/>
            <w:gridSpan w:val="5"/>
          </w:tcPr>
          <w:p w:rsidR="009E4851" w:rsidRPr="00E73C10" w:rsidRDefault="009E4851" w:rsidP="00926C55">
            <w:pPr>
              <w:ind w:left="440" w:hangingChars="200" w:hanging="440"/>
              <w:rPr>
                <w:rFonts w:ascii="Franklin Gothic Demi Cond" w:hAnsi="Franklin Gothic Demi Cond" w:cs="Calibri"/>
                <w:sz w:val="32"/>
                <w:szCs w:val="28"/>
              </w:rPr>
            </w:pPr>
            <w:r w:rsidRPr="00424608">
              <w:rPr>
                <w:rFonts w:ascii="Franklin Gothic Demi Cond" w:hAnsi="Franklin Gothic Demi Cond" w:cs="Calibri"/>
                <w:color w:val="0070C0"/>
                <w:sz w:val="22"/>
                <w:szCs w:val="24"/>
              </w:rPr>
              <w:sym w:font="SymbolPS" w:char="F0B7"/>
            </w:r>
            <w:r w:rsidR="00926C55" w:rsidRPr="00424608">
              <w:rPr>
                <w:rFonts w:ascii="Franklin Gothic Demi Cond" w:hAnsi="Franklin Gothic Demi Cond" w:cs="Calibri"/>
                <w:color w:val="0070C0"/>
                <w:sz w:val="22"/>
                <w:szCs w:val="24"/>
              </w:rPr>
              <w:t xml:space="preserve">  </w:t>
            </w:r>
            <w:r w:rsidR="0034401D" w:rsidRPr="00424608">
              <w:rPr>
                <w:rFonts w:ascii="Franklin Gothic Demi Cond" w:hAnsi="Franklin Gothic Demi Cond" w:cs="Calibri"/>
                <w:color w:val="0070C0"/>
                <w:sz w:val="32"/>
                <w:szCs w:val="28"/>
              </w:rPr>
              <w:t>P</w:t>
            </w:r>
            <w:r w:rsidR="00423330" w:rsidRPr="00424608">
              <w:rPr>
                <w:rFonts w:ascii="Franklin Gothic Demi Cond" w:hAnsi="Franklin Gothic Demi Cond" w:cs="Calibri"/>
                <w:color w:val="0070C0"/>
                <w:sz w:val="32"/>
                <w:szCs w:val="28"/>
              </w:rPr>
              <w:t>lease practice s</w:t>
            </w:r>
            <w:r w:rsidR="001E7EEA" w:rsidRPr="00424608">
              <w:rPr>
                <w:rFonts w:ascii="Franklin Gothic Demi Cond" w:hAnsi="Franklin Gothic Demi Cond" w:cs="Calibri"/>
                <w:color w:val="0070C0"/>
                <w:sz w:val="32"/>
                <w:szCs w:val="28"/>
              </w:rPr>
              <w:t xml:space="preserve">ocial distancing </w:t>
            </w:r>
            <w:r w:rsidR="00F25933" w:rsidRPr="00424608">
              <w:rPr>
                <w:rFonts w:ascii="Franklin Gothic Demi Cond" w:hAnsi="Franklin Gothic Demi Cond" w:cs="Calibri"/>
                <w:color w:val="0070C0"/>
                <w:sz w:val="32"/>
                <w:szCs w:val="28"/>
              </w:rPr>
              <w:t>for the opening of schools</w:t>
            </w:r>
            <w:r w:rsidR="00E73C10" w:rsidRPr="00424608">
              <w:rPr>
                <w:rFonts w:ascii="Franklin Gothic Demi Cond" w:hAnsi="Franklin Gothic Demi Cond" w:cs="Calibri"/>
                <w:color w:val="0070C0"/>
                <w:sz w:val="32"/>
                <w:szCs w:val="28"/>
              </w:rPr>
              <w:t>.</w:t>
            </w:r>
          </w:p>
          <w:p w:rsidR="00F03A1D" w:rsidRPr="00CB5A34" w:rsidRDefault="00E03D63" w:rsidP="00DF4E3A">
            <w:pPr>
              <w:ind w:left="440" w:hangingChars="200" w:hanging="440"/>
              <w:rPr>
                <w:rFonts w:ascii="Franklin Gothic Demi Cond" w:hAnsi="Franklin Gothic Demi Cond" w:cs="Calibri"/>
                <w:sz w:val="32"/>
                <w:szCs w:val="28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473D0D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926C55">
              <w:rPr>
                <w:rFonts w:ascii="Franklin Gothic Demi Cond" w:hAnsi="Franklin Gothic Demi Cond" w:cs="Calibri"/>
                <w:sz w:val="32"/>
                <w:szCs w:val="28"/>
              </w:rPr>
              <w:t>Four</w:t>
            </w:r>
            <w:r w:rsidR="00423330">
              <w:rPr>
                <w:rFonts w:ascii="Franklin Gothic Demi Cond" w:hAnsi="Franklin Gothic Demi Cond" w:cs="Calibri"/>
                <w:sz w:val="32"/>
                <w:szCs w:val="28"/>
              </w:rPr>
              <w:t xml:space="preserve"> patient</w:t>
            </w:r>
            <w:r w:rsidR="00926C55">
              <w:rPr>
                <w:rFonts w:ascii="Franklin Gothic Demi Cond" w:hAnsi="Franklin Gothic Demi Cond" w:cs="Calibri"/>
                <w:sz w:val="32"/>
                <w:szCs w:val="28"/>
              </w:rPr>
              <w:t>s</w:t>
            </w:r>
            <w:r w:rsidR="00423330">
              <w:rPr>
                <w:rFonts w:ascii="Franklin Gothic Demi Cond" w:hAnsi="Franklin Gothic Demi Cond" w:cs="Calibri"/>
                <w:sz w:val="32"/>
                <w:szCs w:val="28"/>
              </w:rPr>
              <w:t xml:space="preserve"> </w:t>
            </w:r>
            <w:r w:rsidR="001B2293">
              <w:rPr>
                <w:rFonts w:ascii="Franklin Gothic Demi Cond" w:hAnsi="Franklin Gothic Demi Cond" w:cs="Calibri"/>
                <w:sz w:val="32"/>
                <w:szCs w:val="28"/>
              </w:rPr>
              <w:t>ha</w:t>
            </w:r>
            <w:r w:rsidR="00926C55">
              <w:rPr>
                <w:rFonts w:ascii="Franklin Gothic Demi Cond" w:hAnsi="Franklin Gothic Demi Cond" w:cs="Calibri"/>
                <w:sz w:val="32"/>
                <w:szCs w:val="28"/>
              </w:rPr>
              <w:t>ve</w:t>
            </w:r>
            <w:r w:rsidR="001B2293">
              <w:rPr>
                <w:rFonts w:ascii="Franklin Gothic Demi Cond" w:hAnsi="Franklin Gothic Demi Cond" w:cs="Calibri"/>
                <w:sz w:val="32"/>
                <w:szCs w:val="28"/>
              </w:rPr>
              <w:t xml:space="preserve"> been </w:t>
            </w:r>
            <w:r w:rsidR="00423330">
              <w:rPr>
                <w:rFonts w:ascii="Franklin Gothic Demi Cond" w:hAnsi="Franklin Gothic Demi Cond" w:cs="Calibri"/>
                <w:sz w:val="32"/>
                <w:szCs w:val="28"/>
              </w:rPr>
              <w:t>discharged from hospital</w:t>
            </w:r>
            <w:r w:rsidR="00E73C10">
              <w:rPr>
                <w:rFonts w:ascii="Franklin Gothic Demi Cond" w:hAnsi="Franklin Gothic Demi Cond" w:cs="Calibri"/>
                <w:sz w:val="32"/>
                <w:szCs w:val="28"/>
              </w:rPr>
              <w:t>.</w:t>
            </w:r>
          </w:p>
          <w:p w:rsidR="00F14BB8" w:rsidRPr="006346BC" w:rsidRDefault="00F14BB8" w:rsidP="00DF4E3A">
            <w:pPr>
              <w:ind w:left="640" w:hangingChars="200" w:hanging="640"/>
              <w:rPr>
                <w:rFonts w:ascii="Franklin Gothic Demi Cond" w:hAnsi="Franklin Gothic Demi Cond" w:cs="Calibri"/>
                <w:sz w:val="30"/>
                <w:szCs w:val="30"/>
              </w:rPr>
            </w:pPr>
            <w:r w:rsidRPr="00CB5A34">
              <w:rPr>
                <w:rFonts w:ascii="Franklin Gothic Demi Cond" w:hAnsi="Franklin Gothic Demi Cond" w:cs="Calibri"/>
                <w:sz w:val="32"/>
                <w:szCs w:val="28"/>
              </w:rPr>
              <w:t xml:space="preserve">  - </w:t>
            </w:r>
            <w:r w:rsidR="00F25933">
              <w:rPr>
                <w:rFonts w:ascii="Franklin Gothic Demi Cond" w:hAnsi="Franklin Gothic Demi Cond" w:cs="Calibri"/>
                <w:sz w:val="32"/>
                <w:szCs w:val="28"/>
              </w:rPr>
              <w:t>Incheon Patient #</w:t>
            </w:r>
            <w:r w:rsidR="00926C55">
              <w:rPr>
                <w:rFonts w:ascii="Franklin Gothic Demi Cond" w:hAnsi="Franklin Gothic Demi Cond" w:cs="Calibri"/>
                <w:sz w:val="32"/>
                <w:szCs w:val="28"/>
              </w:rPr>
              <w:t>12, #15, #21,</w:t>
            </w:r>
            <w:r w:rsidR="0049654B">
              <w:rPr>
                <w:rFonts w:ascii="Franklin Gothic Demi Cond" w:hAnsi="Franklin Gothic Demi Cond" w:cs="Calibri"/>
                <w:sz w:val="32"/>
                <w:szCs w:val="28"/>
              </w:rPr>
              <w:t xml:space="preserve"> and</w:t>
            </w:r>
            <w:r w:rsidR="00926C55">
              <w:rPr>
                <w:rFonts w:ascii="Franklin Gothic Demi Cond" w:hAnsi="Franklin Gothic Demi Cond" w:cs="Calibri"/>
                <w:sz w:val="32"/>
                <w:szCs w:val="28"/>
              </w:rPr>
              <w:t xml:space="preserve"> #38 </w:t>
            </w:r>
          </w:p>
          <w:p w:rsidR="0092540F" w:rsidRDefault="00820CAD" w:rsidP="00DF4E3A">
            <w:pPr>
              <w:ind w:left="440" w:hangingChars="200" w:hanging="440"/>
              <w:rPr>
                <w:rFonts w:ascii="Franklin Gothic Demi Cond" w:hAnsi="Franklin Gothic Demi Cond" w:cs="Calibri"/>
                <w:sz w:val="32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6346BC">
              <w:rPr>
                <w:rFonts w:ascii="Franklin Gothic Demi Cond" w:hAnsi="Franklin Gothic Demi Cond" w:cs="Calibri"/>
                <w:sz w:val="32"/>
                <w:szCs w:val="36"/>
              </w:rPr>
              <w:t>All e</w:t>
            </w:r>
            <w:r w:rsidR="0034401D">
              <w:rPr>
                <w:rFonts w:ascii="Franklin Gothic Demi Cond" w:hAnsi="Franklin Gothic Demi Cond" w:cs="Calibri"/>
                <w:sz w:val="32"/>
                <w:szCs w:val="36"/>
              </w:rPr>
              <w:t xml:space="preserve">ntrants from abroad </w:t>
            </w:r>
            <w:r w:rsidR="006B028F">
              <w:rPr>
                <w:rFonts w:ascii="Franklin Gothic Demi Cond" w:hAnsi="Franklin Gothic Demi Cond" w:cs="Calibri"/>
                <w:sz w:val="32"/>
                <w:szCs w:val="36"/>
              </w:rPr>
              <w:t xml:space="preserve">living Incheon 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 xml:space="preserve">have been </w:t>
            </w:r>
            <w:r w:rsidR="006B028F">
              <w:rPr>
                <w:rFonts w:ascii="Franklin Gothic Demi Cond" w:hAnsi="Franklin Gothic Demi Cond" w:cs="Calibri"/>
                <w:sz w:val="32"/>
                <w:szCs w:val="36"/>
              </w:rPr>
              <w:t xml:space="preserve">subject to 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>coronavirus testing</w:t>
            </w:r>
            <w:r w:rsidR="006B028F">
              <w:rPr>
                <w:rFonts w:ascii="Franklin Gothic Demi Cond" w:hAnsi="Franklin Gothic Demi Cond" w:cs="Calibri"/>
                <w:sz w:val="32"/>
                <w:szCs w:val="36"/>
              </w:rPr>
              <w:t xml:space="preserve"> </w:t>
            </w:r>
            <w:r w:rsidR="001B2293" w:rsidRPr="001B2293">
              <w:rPr>
                <w:rFonts w:ascii="Franklin Gothic Demi Cond" w:hAnsi="Franklin Gothic Demi Cond" w:cs="Calibri"/>
                <w:sz w:val="32"/>
                <w:szCs w:val="36"/>
              </w:rPr>
              <w:sym w:font="Wingdings" w:char="F0E0"/>
            </w:r>
            <w:r w:rsidR="001B2293">
              <w:rPr>
                <w:rFonts w:ascii="Franklin Gothic Demi Cond" w:hAnsi="Franklin Gothic Demi Cond" w:cs="Calibri"/>
                <w:sz w:val="32"/>
                <w:szCs w:val="36"/>
              </w:rPr>
              <w:t xml:space="preserve"> 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>Among</w:t>
            </w:r>
            <w:r w:rsidRPr="006B028F">
              <w:rPr>
                <w:rFonts w:ascii="Franklin Gothic Demi Cond" w:hAnsi="Franklin Gothic Demi Cond" w:cs="Calibri"/>
                <w:sz w:val="32"/>
                <w:szCs w:val="36"/>
              </w:rPr>
              <w:t xml:space="preserve"> </w:t>
            </w:r>
            <w:r w:rsidR="00F25933">
              <w:rPr>
                <w:rFonts w:ascii="Franklin Gothic Demi Cond" w:hAnsi="Franklin Gothic Demi Cond" w:cs="Calibri"/>
                <w:sz w:val="32"/>
                <w:szCs w:val="36"/>
              </w:rPr>
              <w:t>7</w:t>
            </w:r>
            <w:r w:rsidR="006B028F">
              <w:rPr>
                <w:rFonts w:ascii="Franklin Gothic Demi Cond" w:hAnsi="Franklin Gothic Demi Cond" w:cs="Calibri"/>
                <w:sz w:val="32"/>
                <w:szCs w:val="36"/>
              </w:rPr>
              <w:t>,</w:t>
            </w:r>
            <w:r w:rsidR="00926C55">
              <w:rPr>
                <w:rFonts w:ascii="Franklin Gothic Demi Cond" w:hAnsi="Franklin Gothic Demi Cond" w:cs="Calibri"/>
                <w:sz w:val="32"/>
                <w:szCs w:val="36"/>
              </w:rPr>
              <w:t>895</w:t>
            </w:r>
            <w:r w:rsidR="00CB5A34">
              <w:rPr>
                <w:rFonts w:ascii="Franklin Gothic Demi Cond" w:hAnsi="Franklin Gothic Demi Cond" w:cs="Calibri"/>
                <w:sz w:val="32"/>
                <w:szCs w:val="36"/>
              </w:rPr>
              <w:t>,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 xml:space="preserve"> 36 tested</w:t>
            </w:r>
            <w:r w:rsidRPr="00894C5C">
              <w:rPr>
                <w:rFonts w:ascii="Franklin Gothic Demi Cond" w:hAnsi="Franklin Gothic Demi Cond" w:cs="Calibri"/>
                <w:sz w:val="32"/>
                <w:szCs w:val="36"/>
              </w:rPr>
              <w:t xml:space="preserve"> positive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 xml:space="preserve"> (</w:t>
            </w:r>
            <w:r w:rsidR="00CB5A34">
              <w:rPr>
                <w:rFonts w:ascii="Franklin Gothic Demi Cond" w:hAnsi="Franklin Gothic Demi Cond" w:cs="Calibri"/>
                <w:sz w:val="32"/>
                <w:szCs w:val="36"/>
              </w:rPr>
              <w:t>since</w:t>
            </w:r>
            <w:r w:rsidR="007079DD">
              <w:rPr>
                <w:rFonts w:ascii="Franklin Gothic Demi Cond" w:hAnsi="Franklin Gothic Demi Cond" w:cs="Calibri"/>
                <w:sz w:val="32"/>
                <w:szCs w:val="36"/>
              </w:rPr>
              <w:t xml:space="preserve"> 22 March)</w:t>
            </w:r>
            <w:r w:rsidR="00E73C10">
              <w:rPr>
                <w:rFonts w:ascii="Franklin Gothic Demi Cond" w:hAnsi="Franklin Gothic Demi Cond" w:cs="Calibri"/>
                <w:sz w:val="32"/>
                <w:szCs w:val="36"/>
              </w:rPr>
              <w:t>.</w:t>
            </w:r>
            <w:r w:rsidRPr="00894C5C">
              <w:rPr>
                <w:rFonts w:ascii="Franklin Gothic Demi Cond" w:hAnsi="Franklin Gothic Demi Cond" w:cs="Calibri"/>
                <w:sz w:val="32"/>
                <w:szCs w:val="36"/>
              </w:rPr>
              <w:t xml:space="preserve">  </w:t>
            </w:r>
          </w:p>
          <w:p w:rsidR="007B74A3" w:rsidRPr="00D91D92" w:rsidRDefault="006346BC" w:rsidP="00926C55">
            <w:pPr>
              <w:ind w:left="440" w:hangingChars="200" w:hanging="440"/>
              <w:rPr>
                <w:rFonts w:ascii="Franklin Gothic Book" w:hAnsi="Franklin Gothic Book"/>
                <w:sz w:val="26"/>
                <w:szCs w:val="2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Pr="00171539"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>
              <w:rPr>
                <w:rFonts w:ascii="Franklin Gothic Demi Cond" w:hAnsi="Franklin Gothic Demi Cond" w:cs="Calibri"/>
                <w:sz w:val="20"/>
                <w:szCs w:val="24"/>
              </w:rPr>
              <w:t xml:space="preserve"> </w:t>
            </w:r>
            <w:r w:rsidR="00F25933">
              <w:rPr>
                <w:rFonts w:ascii="Franklin Gothic Demi Cond" w:hAnsi="Franklin Gothic Demi Cond" w:cs="Calibri"/>
                <w:sz w:val="32"/>
                <w:szCs w:val="36"/>
              </w:rPr>
              <w:t>All</w:t>
            </w:r>
            <w:r>
              <w:rPr>
                <w:rFonts w:ascii="Franklin Gothic Demi Cond" w:hAnsi="Franklin Gothic Demi Cond" w:cs="Calibri"/>
                <w:sz w:val="32"/>
                <w:szCs w:val="36"/>
              </w:rPr>
              <w:t xml:space="preserve"> </w:t>
            </w:r>
            <w:r w:rsidR="00926C55">
              <w:rPr>
                <w:rFonts w:ascii="Franklin Gothic Demi Cond" w:hAnsi="Franklin Gothic Demi Cond" w:cs="Calibri"/>
                <w:sz w:val="32"/>
                <w:szCs w:val="36"/>
              </w:rPr>
              <w:t>1,090</w:t>
            </w:r>
            <w:r w:rsidR="00F25933">
              <w:rPr>
                <w:rFonts w:ascii="Franklin Gothic Demi Cond" w:hAnsi="Franklin Gothic Demi Cond" w:cs="Calibri"/>
                <w:sz w:val="32"/>
                <w:szCs w:val="36"/>
              </w:rPr>
              <w:t xml:space="preserve"> sample tests of </w:t>
            </w:r>
            <w:r w:rsidR="00926C55">
              <w:rPr>
                <w:rFonts w:ascii="Franklin Gothic Demi Cond" w:hAnsi="Franklin Gothic Demi Cond" w:cs="Calibri"/>
                <w:sz w:val="32"/>
                <w:szCs w:val="36"/>
              </w:rPr>
              <w:t>445</w:t>
            </w:r>
            <w:r w:rsidR="00F25933">
              <w:rPr>
                <w:rFonts w:ascii="Franklin Gothic Demi Cond" w:hAnsi="Franklin Gothic Demi Cond" w:cs="Calibri"/>
                <w:sz w:val="32"/>
                <w:szCs w:val="36"/>
              </w:rPr>
              <w:t xml:space="preserve"> collective facilities turned</w:t>
            </w:r>
            <w:r>
              <w:rPr>
                <w:rFonts w:ascii="Franklin Gothic Demi Cond" w:hAnsi="Franklin Gothic Demi Cond" w:cs="Calibri"/>
                <w:sz w:val="32"/>
                <w:szCs w:val="36"/>
              </w:rPr>
              <w:t xml:space="preserve"> negative</w:t>
            </w:r>
            <w:r w:rsidR="00E73C10">
              <w:rPr>
                <w:rFonts w:ascii="Franklin Gothic Demi Cond" w:hAnsi="Franklin Gothic Demi Cond" w:cs="Calibri"/>
                <w:sz w:val="32"/>
                <w:szCs w:val="36"/>
              </w:rPr>
              <w:t>.</w:t>
            </w:r>
          </w:p>
        </w:tc>
      </w:tr>
      <w:tr w:rsidR="002B7E49" w:rsidTr="00F61DA1">
        <w:tc>
          <w:tcPr>
            <w:tcW w:w="9924" w:type="dxa"/>
            <w:gridSpan w:val="5"/>
          </w:tcPr>
          <w:p w:rsidR="00187F71" w:rsidRPr="00D91D92" w:rsidRDefault="00187F71" w:rsidP="00037938">
            <w:pPr>
              <w:ind w:right="560"/>
              <w:rPr>
                <w:rFonts w:ascii="Calibri" w:hAnsi="Calibri" w:cs="Calibri"/>
                <w:b/>
                <w:sz w:val="28"/>
                <w:szCs w:val="16"/>
              </w:rPr>
            </w:pPr>
          </w:p>
          <w:p w:rsidR="002B7E49" w:rsidRPr="00D91D92" w:rsidRDefault="004D56BA" w:rsidP="00926C55">
            <w:pPr>
              <w:jc w:val="right"/>
              <w:rPr>
                <w:rFonts w:ascii="Calibri" w:hAnsi="Calibri" w:cs="Calibri"/>
                <w:b/>
                <w:sz w:val="28"/>
              </w:rPr>
            </w:pPr>
            <w:r w:rsidRPr="00D91D92">
              <w:rPr>
                <w:rFonts w:ascii="Calibri" w:hAnsi="Calibri" w:cs="Calibri"/>
                <w:b/>
                <w:sz w:val="28"/>
              </w:rPr>
              <w:t>Statistics (</w:t>
            </w:r>
            <w:r w:rsidR="006D548A" w:rsidRPr="00D91D92">
              <w:rPr>
                <w:rFonts w:ascii="Calibri" w:hAnsi="Calibri" w:cs="Calibri"/>
                <w:b/>
                <w:sz w:val="28"/>
              </w:rPr>
              <w:t>09</w:t>
            </w:r>
            <w:r w:rsidRPr="00D91D92">
              <w:rPr>
                <w:rFonts w:ascii="Calibri" w:hAnsi="Calibri" w:cs="Calibri"/>
                <w:b/>
                <w:sz w:val="28"/>
              </w:rPr>
              <w:t xml:space="preserve">:00, </w:t>
            </w:r>
            <w:r w:rsidR="007079DD">
              <w:rPr>
                <w:rFonts w:ascii="Calibri" w:hAnsi="Calibri" w:cs="Calibri"/>
                <w:b/>
                <w:sz w:val="28"/>
              </w:rPr>
              <w:t>2</w:t>
            </w:r>
            <w:r w:rsidR="00926C55">
              <w:rPr>
                <w:rFonts w:ascii="Calibri" w:hAnsi="Calibri" w:cs="Calibri"/>
                <w:b/>
                <w:sz w:val="28"/>
              </w:rPr>
              <w:t>9</w:t>
            </w:r>
            <w:r w:rsidR="00C249FE" w:rsidRPr="00D91D92">
              <w:rPr>
                <w:rFonts w:ascii="Calibri" w:hAnsi="Calibri" w:cs="Calibri"/>
                <w:b/>
                <w:sz w:val="28"/>
              </w:rPr>
              <w:t xml:space="preserve"> April</w:t>
            </w:r>
            <w:r w:rsidRPr="00D91D92">
              <w:rPr>
                <w:rFonts w:ascii="Calibri" w:hAnsi="Calibri" w:cs="Calibri"/>
                <w:b/>
                <w:sz w:val="28"/>
              </w:rPr>
              <w:t>)</w:t>
            </w:r>
          </w:p>
        </w:tc>
      </w:tr>
      <w:tr w:rsidR="00171539" w:rsidTr="00F61DA1">
        <w:trPr>
          <w:trHeight w:val="180"/>
        </w:trPr>
        <w:tc>
          <w:tcPr>
            <w:tcW w:w="2511" w:type="dxa"/>
            <w:shd w:val="clear" w:color="auto" w:fill="E60000"/>
          </w:tcPr>
          <w:p w:rsidR="00986A1C" w:rsidRPr="00037938" w:rsidRDefault="0013549F" w:rsidP="003215E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40"/>
              </w:rPr>
            </w:pPr>
            <w:r w:rsidRPr="00037938">
              <w:rPr>
                <w:rFonts w:ascii="Century Gothic" w:hAnsi="Century Gothic"/>
                <w:b/>
                <w:color w:val="000000" w:themeColor="text1"/>
                <w:sz w:val="32"/>
                <w:szCs w:val="40"/>
              </w:rPr>
              <w:t>Confirmed</w:t>
            </w:r>
          </w:p>
          <w:p w:rsidR="00651C3E" w:rsidRPr="00037938" w:rsidRDefault="00986A1C" w:rsidP="003215E9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40"/>
              </w:rPr>
            </w:pPr>
            <w:r w:rsidRPr="00037938">
              <w:rPr>
                <w:rFonts w:ascii="Century Gothic" w:hAnsi="Century Gothic"/>
                <w:b/>
                <w:color w:val="000000" w:themeColor="text1"/>
                <w:sz w:val="32"/>
                <w:szCs w:val="40"/>
              </w:rPr>
              <w:t>c</w:t>
            </w:r>
            <w:r w:rsidR="007E481E" w:rsidRPr="00037938">
              <w:rPr>
                <w:rFonts w:ascii="Century Gothic" w:hAnsi="Century Gothic"/>
                <w:b/>
                <w:color w:val="000000" w:themeColor="text1"/>
                <w:sz w:val="32"/>
                <w:szCs w:val="40"/>
              </w:rPr>
              <w:t>ases</w:t>
            </w:r>
            <w:r w:rsidR="00651C3E" w:rsidRPr="00037938">
              <w:rPr>
                <w:rFonts w:ascii="Century Gothic" w:hAnsi="Century Gothic"/>
                <w:b/>
                <w:color w:val="FF0000"/>
                <w:sz w:val="20"/>
                <w:szCs w:val="40"/>
              </w:rPr>
              <w:t xml:space="preserve"> </w:t>
            </w:r>
          </w:p>
          <w:p w:rsidR="002B7E49" w:rsidRPr="00CA72C5" w:rsidRDefault="00651C3E" w:rsidP="00926C55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>
              <w:rPr>
                <w:rFonts w:ascii="Century Gothic" w:hAnsi="Century Gothic"/>
                <w:b/>
                <w:color w:val="3B3838" w:themeColor="background2" w:themeShade="40"/>
                <w:sz w:val="20"/>
                <w:szCs w:val="40"/>
              </w:rPr>
              <w:t>in</w:t>
            </w:r>
            <w:r w:rsidRPr="00651C3E">
              <w:rPr>
                <w:rFonts w:ascii="Century Gothic" w:hAnsi="Century Gothic"/>
                <w:b/>
                <w:color w:val="3B3838" w:themeColor="background2" w:themeShade="40"/>
                <w:sz w:val="20"/>
                <w:szCs w:val="40"/>
              </w:rPr>
              <w:t>cluding recovered cases</w:t>
            </w:r>
            <w:r w:rsidR="00820CAD">
              <w:rPr>
                <w:rFonts w:ascii="Century Gothic" w:hAnsi="Century Gothic"/>
                <w:b/>
                <w:color w:val="3B3838" w:themeColor="background2" w:themeShade="40"/>
                <w:sz w:val="20"/>
                <w:szCs w:val="40"/>
              </w:rPr>
              <w:t xml:space="preserve"> (</w:t>
            </w:r>
            <w:r w:rsidR="00926C55">
              <w:rPr>
                <w:rFonts w:ascii="Century Gothic" w:hAnsi="Century Gothic"/>
                <w:b/>
                <w:color w:val="3B3838" w:themeColor="background2" w:themeShade="40"/>
                <w:sz w:val="20"/>
                <w:szCs w:val="40"/>
              </w:rPr>
              <w:t>67</w:t>
            </w:r>
            <w:r w:rsidR="006D548A">
              <w:rPr>
                <w:rFonts w:ascii="Century Gothic" w:hAnsi="Century Gothic"/>
                <w:b/>
                <w:color w:val="3B3838" w:themeColor="background2" w:themeShade="40"/>
                <w:sz w:val="20"/>
                <w:szCs w:val="40"/>
              </w:rPr>
              <w:t>)</w:t>
            </w:r>
          </w:p>
        </w:tc>
        <w:tc>
          <w:tcPr>
            <w:tcW w:w="2375" w:type="dxa"/>
            <w:shd w:val="clear" w:color="auto" w:fill="FBD947"/>
          </w:tcPr>
          <w:p w:rsidR="002B7E49" w:rsidRPr="00CA72C5" w:rsidRDefault="007079DD" w:rsidP="003215E9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3215E9">
              <w:rPr>
                <w:rFonts w:ascii="Century Gothic" w:hAnsi="Century Gothic"/>
                <w:b/>
                <w:color w:val="000000" w:themeColor="text1"/>
                <w:sz w:val="32"/>
                <w:szCs w:val="40"/>
              </w:rPr>
              <w:t>Hospitalized cases</w:t>
            </w:r>
          </w:p>
        </w:tc>
        <w:tc>
          <w:tcPr>
            <w:tcW w:w="2344" w:type="dxa"/>
            <w:shd w:val="clear" w:color="auto" w:fill="00B0F0"/>
          </w:tcPr>
          <w:p w:rsidR="002B7E49" w:rsidRPr="003215E9" w:rsidRDefault="007A3172" w:rsidP="003215E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40"/>
              </w:rPr>
            </w:pPr>
            <w:r w:rsidRPr="003215E9">
              <w:rPr>
                <w:rFonts w:ascii="Century Gothic" w:hAnsi="Century Gothic"/>
                <w:b/>
                <w:color w:val="000000" w:themeColor="text1"/>
                <w:sz w:val="32"/>
                <w:szCs w:val="40"/>
              </w:rPr>
              <w:t>Under</w:t>
            </w:r>
          </w:p>
          <w:p w:rsidR="007A3172" w:rsidRPr="00CA72C5" w:rsidRDefault="007A3172" w:rsidP="003215E9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3215E9">
              <w:rPr>
                <w:rFonts w:ascii="Century Gothic" w:hAnsi="Century Gothic"/>
                <w:b/>
                <w:color w:val="000000" w:themeColor="text1"/>
                <w:sz w:val="32"/>
                <w:szCs w:val="40"/>
              </w:rPr>
              <w:t>Testing</w:t>
            </w:r>
          </w:p>
        </w:tc>
        <w:tc>
          <w:tcPr>
            <w:tcW w:w="2694" w:type="dxa"/>
            <w:gridSpan w:val="2"/>
            <w:shd w:val="clear" w:color="auto" w:fill="00B050"/>
          </w:tcPr>
          <w:p w:rsidR="002B7E49" w:rsidRPr="00CA72C5" w:rsidRDefault="007E481E" w:rsidP="003215E9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40"/>
              </w:rPr>
            </w:pPr>
            <w:r w:rsidRPr="003215E9">
              <w:rPr>
                <w:rFonts w:ascii="Century Gothic" w:hAnsi="Century Gothic"/>
                <w:b/>
                <w:color w:val="000000" w:themeColor="text1"/>
                <w:sz w:val="32"/>
                <w:szCs w:val="40"/>
              </w:rPr>
              <w:t>Under self-quarantine</w:t>
            </w:r>
            <w:r w:rsidR="00651C3E" w:rsidRPr="003215E9">
              <w:rPr>
                <w:rFonts w:ascii="Century Gothic" w:hAnsi="Century Gothic"/>
                <w:b/>
                <w:color w:val="FF0000"/>
                <w:sz w:val="18"/>
                <w:szCs w:val="40"/>
              </w:rPr>
              <w:t xml:space="preserve"> </w:t>
            </w:r>
          </w:p>
        </w:tc>
      </w:tr>
      <w:tr w:rsidR="002B7E49" w:rsidTr="00F61DA1">
        <w:trPr>
          <w:trHeight w:val="180"/>
        </w:trPr>
        <w:tc>
          <w:tcPr>
            <w:tcW w:w="2511" w:type="dxa"/>
          </w:tcPr>
          <w:p w:rsidR="00217F71" w:rsidRPr="00B56B17" w:rsidRDefault="00926C55" w:rsidP="00CB5A34">
            <w:pPr>
              <w:jc w:val="center"/>
              <w:rPr>
                <w:rFonts w:ascii="Bahnschrift SemiLight Condensed" w:hAnsi="Bahnschrift SemiLight Condensed" w:cs="Calibri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93</w:t>
            </w:r>
          </w:p>
        </w:tc>
        <w:tc>
          <w:tcPr>
            <w:tcW w:w="2375" w:type="dxa"/>
          </w:tcPr>
          <w:p w:rsidR="002B7E49" w:rsidRPr="007E481E" w:rsidRDefault="00926C55" w:rsidP="00926C5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 w:hint="eastAsia"/>
                <w:b/>
                <w:sz w:val="40"/>
                <w:szCs w:val="40"/>
              </w:rPr>
              <w:t>26</w:t>
            </w:r>
          </w:p>
        </w:tc>
        <w:tc>
          <w:tcPr>
            <w:tcW w:w="2486" w:type="dxa"/>
            <w:gridSpan w:val="2"/>
          </w:tcPr>
          <w:p w:rsidR="002B7E49" w:rsidRPr="007E481E" w:rsidRDefault="00926C55" w:rsidP="00926C5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525</w:t>
            </w:r>
            <w:r w:rsidR="002E66B6">
              <w:rPr>
                <w:rFonts w:ascii="Century Gothic" w:hAnsi="Century Gothic" w:hint="eastAsia"/>
                <w:b/>
                <w:sz w:val="40"/>
                <w:szCs w:val="40"/>
              </w:rPr>
              <w:t>(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-28</w:t>
            </w:r>
            <w:r w:rsidR="002E66B6">
              <w:rPr>
                <w:rFonts w:ascii="Century Gothic" w:hAnsi="Century Gothic" w:hint="eastAsia"/>
                <w:b/>
                <w:sz w:val="40"/>
                <w:szCs w:val="40"/>
              </w:rPr>
              <w:t>)</w:t>
            </w:r>
          </w:p>
        </w:tc>
        <w:tc>
          <w:tcPr>
            <w:tcW w:w="2552" w:type="dxa"/>
          </w:tcPr>
          <w:p w:rsidR="002E66B6" w:rsidRPr="007E481E" w:rsidRDefault="00CB5A34" w:rsidP="00926C5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 w:rsidR="00C249FE">
              <w:rPr>
                <w:rFonts w:ascii="Century Gothic" w:hAnsi="Century Gothic"/>
                <w:b/>
                <w:sz w:val="40"/>
                <w:szCs w:val="40"/>
              </w:rPr>
              <w:t>,</w:t>
            </w:r>
            <w:r w:rsidR="00926C55">
              <w:rPr>
                <w:rFonts w:ascii="Century Gothic" w:hAnsi="Century Gothic"/>
                <w:b/>
                <w:sz w:val="40"/>
                <w:szCs w:val="40"/>
              </w:rPr>
              <w:t>140</w:t>
            </w:r>
            <w:r w:rsidR="00217F71">
              <w:rPr>
                <w:rFonts w:ascii="Century Gothic" w:hAnsi="Century Gothic"/>
                <w:b/>
                <w:sz w:val="40"/>
                <w:szCs w:val="40"/>
              </w:rPr>
              <w:t>(</w:t>
            </w:r>
            <w:r w:rsidR="00926C55">
              <w:rPr>
                <w:rFonts w:ascii="Century Gothic" w:hAnsi="Century Gothic"/>
                <w:b/>
                <w:sz w:val="40"/>
                <w:szCs w:val="40"/>
              </w:rPr>
              <w:t>-42</w:t>
            </w:r>
            <w:r w:rsidR="00217F71">
              <w:rPr>
                <w:rFonts w:ascii="Cambria Math" w:eastAsia="HyhwpEQ" w:hAnsi="Cambria Math" w:cs="Cambria Math"/>
                <w:b/>
                <w:sz w:val="40"/>
                <w:szCs w:val="40"/>
              </w:rPr>
              <w:t>)</w:t>
            </w:r>
          </w:p>
        </w:tc>
      </w:tr>
      <w:tr w:rsidR="0013549F" w:rsidTr="00F61DA1">
        <w:tc>
          <w:tcPr>
            <w:tcW w:w="9924" w:type="dxa"/>
            <w:gridSpan w:val="5"/>
          </w:tcPr>
          <w:p w:rsidR="0013549F" w:rsidRPr="00B56B17" w:rsidRDefault="0013549F" w:rsidP="0013549F">
            <w:pPr>
              <w:rPr>
                <w:rFonts w:ascii="Bahnschrift SemiLight Condensed" w:hAnsi="Bahnschrift SemiLight Condensed" w:cs="Calibri"/>
                <w:sz w:val="24"/>
                <w:szCs w:val="24"/>
              </w:rPr>
            </w:pPr>
          </w:p>
        </w:tc>
      </w:tr>
      <w:tr w:rsidR="0013549F" w:rsidTr="00F61DA1">
        <w:tc>
          <w:tcPr>
            <w:tcW w:w="9924" w:type="dxa"/>
            <w:gridSpan w:val="5"/>
            <w:shd w:val="clear" w:color="auto" w:fill="BDD6EE" w:themeFill="accent1" w:themeFillTint="66"/>
          </w:tcPr>
          <w:p w:rsidR="0013549F" w:rsidRPr="00B12132" w:rsidRDefault="00B1183F" w:rsidP="00B1183F">
            <w:pPr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Don’t forget to check</w:t>
            </w:r>
          </w:p>
        </w:tc>
      </w:tr>
      <w:tr w:rsidR="0013549F" w:rsidTr="00F61DA1">
        <w:trPr>
          <w:trHeight w:val="938"/>
        </w:trPr>
        <w:tc>
          <w:tcPr>
            <w:tcW w:w="9924" w:type="dxa"/>
            <w:gridSpan w:val="5"/>
          </w:tcPr>
          <w:p w:rsidR="00AA1AD0" w:rsidRPr="00151F84" w:rsidRDefault="00D91D92" w:rsidP="00DF4E3A">
            <w:pPr>
              <w:ind w:left="330" w:hangingChars="150" w:hanging="330"/>
              <w:rPr>
                <w:rFonts w:ascii="Franklin Gothic Demi Cond" w:hAnsi="Franklin Gothic Demi Cond" w:cs="Calibri"/>
                <w:sz w:val="30"/>
                <w:szCs w:val="30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 w:rsidR="00FC078A">
              <w:rPr>
                <w:rFonts w:ascii="Franklin Gothic Demi Cond" w:hAnsi="Franklin Gothic Demi Cond" w:cs="Calibri"/>
                <w:sz w:val="22"/>
                <w:szCs w:val="24"/>
              </w:rPr>
              <w:t xml:space="preserve">  </w:t>
            </w:r>
            <w:r w:rsidR="005666D8" w:rsidRPr="00151F84">
              <w:rPr>
                <w:rFonts w:ascii="Franklin Gothic Demi Cond" w:hAnsi="Franklin Gothic Demi Cond" w:cs="Calibri"/>
                <w:sz w:val="30"/>
                <w:szCs w:val="30"/>
              </w:rPr>
              <w:t>The I</w:t>
            </w:r>
            <w:r w:rsidR="00D76565" w:rsidRPr="00151F84">
              <w:rPr>
                <w:rFonts w:ascii="Franklin Gothic Demi Cond" w:hAnsi="Franklin Gothic Demi Cond" w:cs="Calibri"/>
                <w:sz w:val="30"/>
                <w:szCs w:val="30"/>
              </w:rPr>
              <w:t xml:space="preserve">ncheon e-EUM card </w:t>
            </w:r>
            <w:r w:rsidR="0041403D" w:rsidRPr="00151F84">
              <w:rPr>
                <w:rFonts w:ascii="Franklin Gothic Demi Cond" w:hAnsi="Franklin Gothic Demi Cond" w:cs="Calibri"/>
                <w:sz w:val="30"/>
                <w:szCs w:val="30"/>
              </w:rPr>
              <w:t xml:space="preserve">scheme </w:t>
            </w:r>
            <w:r w:rsidR="00D76565" w:rsidRPr="00151F84">
              <w:rPr>
                <w:rFonts w:ascii="Franklin Gothic Demi Cond" w:hAnsi="Franklin Gothic Demi Cond" w:cs="Calibri"/>
                <w:sz w:val="30"/>
                <w:szCs w:val="30"/>
              </w:rPr>
              <w:t>will offer 10% cashback for</w:t>
            </w:r>
            <w:r w:rsidR="00037938" w:rsidRPr="00151F84">
              <w:rPr>
                <w:rFonts w:ascii="Franklin Gothic Demi Cond" w:hAnsi="Franklin Gothic Demi Cond" w:cs="Calibri"/>
                <w:sz w:val="30"/>
                <w:szCs w:val="30"/>
              </w:rPr>
              <w:t xml:space="preserve"> as much as KRW 500,000 per month</w:t>
            </w:r>
            <w:r w:rsidR="00D76565" w:rsidRPr="00151F84">
              <w:rPr>
                <w:rFonts w:ascii="Franklin Gothic Demi Cond" w:hAnsi="Franklin Gothic Demi Cond" w:cs="Calibri"/>
                <w:sz w:val="30"/>
                <w:szCs w:val="30"/>
              </w:rPr>
              <w:t xml:space="preserve"> till June</w:t>
            </w:r>
            <w:r w:rsidR="00AA1AD0" w:rsidRPr="00151F84">
              <w:rPr>
                <w:rFonts w:ascii="Franklin Gothic Demi Cond" w:hAnsi="Franklin Gothic Demi Cond" w:cs="Calibri"/>
                <w:sz w:val="30"/>
                <w:szCs w:val="30"/>
              </w:rPr>
              <w:t>.</w:t>
            </w:r>
          </w:p>
          <w:p w:rsidR="00AC4526" w:rsidRDefault="00AA1AD0" w:rsidP="00DF4E3A">
            <w:pPr>
              <w:ind w:left="330" w:hangingChars="150" w:hanging="330"/>
              <w:rPr>
                <w:rFonts w:ascii="Franklin Gothic Demi Cond" w:hAnsi="Franklin Gothic Demi Cond" w:cs="Calibri"/>
                <w:sz w:val="32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>
              <w:rPr>
                <w:rFonts w:ascii="Franklin Gothic Demi Cond" w:hAnsi="Franklin Gothic Demi Cond" w:cs="Calibri"/>
                <w:sz w:val="22"/>
                <w:szCs w:val="24"/>
              </w:rPr>
              <w:t xml:space="preserve"> </w:t>
            </w:r>
            <w:r w:rsidR="00037938">
              <w:rPr>
                <w:rFonts w:ascii="Franklin Gothic Demi Cond" w:hAnsi="Franklin Gothic Demi Cond" w:cs="Calibri"/>
                <w:sz w:val="22"/>
                <w:szCs w:val="24"/>
              </w:rPr>
              <w:t xml:space="preserve"> </w:t>
            </w:r>
            <w:r w:rsidR="00037938" w:rsidRPr="00405B0A">
              <w:rPr>
                <w:rFonts w:ascii="Franklin Gothic Demi Cond" w:hAnsi="Franklin Gothic Demi Cond" w:cs="Calibri"/>
                <w:sz w:val="30"/>
                <w:szCs w:val="30"/>
              </w:rPr>
              <w:t xml:space="preserve">Micro enterprises affected by COVID 19 are eligible for KRW 3 million to </w:t>
            </w:r>
            <w:r w:rsidR="00AC4526" w:rsidRPr="00405B0A">
              <w:rPr>
                <w:rFonts w:ascii="Franklin Gothic Demi Cond" w:hAnsi="Franklin Gothic Demi Cond" w:cs="Calibri"/>
                <w:sz w:val="30"/>
                <w:szCs w:val="30"/>
              </w:rPr>
              <w:t>re</w:t>
            </w:r>
            <w:r w:rsidR="0041403D" w:rsidRPr="00405B0A">
              <w:rPr>
                <w:rFonts w:ascii="Franklin Gothic Demi Cond" w:hAnsi="Franklin Gothic Demi Cond" w:cs="Calibri"/>
                <w:sz w:val="30"/>
                <w:szCs w:val="30"/>
              </w:rPr>
              <w:t>-</w:t>
            </w:r>
            <w:r w:rsidR="00AC4526" w:rsidRPr="00405B0A">
              <w:rPr>
                <w:rFonts w:ascii="Franklin Gothic Demi Cond" w:hAnsi="Franklin Gothic Demi Cond" w:cs="Calibri"/>
                <w:sz w:val="30"/>
                <w:szCs w:val="30"/>
              </w:rPr>
              <w:t xml:space="preserve">open </w:t>
            </w:r>
            <w:r w:rsidR="00037938" w:rsidRPr="00405B0A">
              <w:rPr>
                <w:rFonts w:ascii="Franklin Gothic Demi Cond" w:hAnsi="Franklin Gothic Demi Cond" w:cs="Calibri"/>
                <w:sz w:val="30"/>
                <w:szCs w:val="30"/>
              </w:rPr>
              <w:t>their</w:t>
            </w:r>
            <w:r w:rsidR="00AC4526" w:rsidRPr="00405B0A">
              <w:rPr>
                <w:rFonts w:ascii="Franklin Gothic Demi Cond" w:hAnsi="Franklin Gothic Demi Cond" w:cs="Calibri"/>
                <w:sz w:val="30"/>
                <w:szCs w:val="30"/>
              </w:rPr>
              <w:t xml:space="preserve"> shop</w:t>
            </w:r>
            <w:r w:rsidR="00AC4526" w:rsidRPr="00405B0A">
              <w:rPr>
                <w:rFonts w:ascii="Franklin Gothic Demi Cond" w:hAnsi="Franklin Gothic Demi Cond" w:cs="Calibri"/>
                <w:sz w:val="28"/>
                <w:szCs w:val="30"/>
              </w:rPr>
              <w:t xml:space="preserve"> </w:t>
            </w:r>
            <w:r w:rsidR="00AC4526" w:rsidRPr="00151F84">
              <w:rPr>
                <w:rFonts w:ascii="Franklin Gothic Demi Cond" w:hAnsi="Franklin Gothic Demi Cond" w:cs="Calibri"/>
                <w:sz w:val="30"/>
                <w:szCs w:val="30"/>
              </w:rPr>
              <w:t>(</w:t>
            </w:r>
            <w:r w:rsidR="00AC4526" w:rsidRPr="00151F84">
              <w:rPr>
                <w:rFonts w:ascii="Franklin Gothic Demi Cond" w:hAnsi="Franklin Gothic Demi Cond" w:cs="Calibri"/>
                <w:sz w:val="28"/>
                <w:szCs w:val="30"/>
              </w:rPr>
              <w:t>the total budget</w:t>
            </w:r>
            <w:r w:rsidR="000A0296">
              <w:rPr>
                <w:rFonts w:ascii="Franklin Gothic Demi Cond" w:hAnsi="Franklin Gothic Demi Cond" w:cs="Calibri"/>
                <w:sz w:val="28"/>
                <w:szCs w:val="30"/>
              </w:rPr>
              <w:t xml:space="preserve"> is</w:t>
            </w:r>
            <w:r w:rsidR="00AC4526" w:rsidRPr="00151F84">
              <w:rPr>
                <w:rFonts w:ascii="Franklin Gothic Demi Cond" w:hAnsi="Franklin Gothic Demi Cond" w:cs="Calibri"/>
                <w:sz w:val="28"/>
                <w:szCs w:val="30"/>
              </w:rPr>
              <w:t xml:space="preserve"> KRW 570 million</w:t>
            </w:r>
            <w:r w:rsidR="00AC4526" w:rsidRPr="00151F84">
              <w:rPr>
                <w:rFonts w:ascii="Franklin Gothic Demi Cond" w:hAnsi="Franklin Gothic Demi Cond" w:cs="Calibri"/>
                <w:sz w:val="30"/>
                <w:szCs w:val="30"/>
              </w:rPr>
              <w:t>). Application period: 20 April to 1 May.</w:t>
            </w:r>
            <w:r w:rsidR="00037938">
              <w:rPr>
                <w:rFonts w:ascii="Franklin Gothic Demi Cond" w:hAnsi="Franklin Gothic Demi Cond" w:cs="Calibri"/>
                <w:sz w:val="32"/>
                <w:szCs w:val="36"/>
              </w:rPr>
              <w:t xml:space="preserve"> </w:t>
            </w:r>
          </w:p>
          <w:p w:rsidR="00AC4526" w:rsidRPr="00151F84" w:rsidRDefault="00AC4526" w:rsidP="00DF4E3A">
            <w:pPr>
              <w:ind w:left="330" w:hangingChars="150" w:hanging="330"/>
              <w:rPr>
                <w:rFonts w:ascii="Franklin Gothic Demi Cond" w:hAnsi="Franklin Gothic Demi Cond" w:cs="Calibri"/>
                <w:sz w:val="36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>
              <w:rPr>
                <w:rFonts w:ascii="Franklin Gothic Demi Cond" w:hAnsi="Franklin Gothic Demi Cond" w:cs="Calibri"/>
                <w:sz w:val="22"/>
                <w:szCs w:val="24"/>
              </w:rPr>
              <w:t xml:space="preserve">  </w:t>
            </w:r>
            <w:r w:rsidR="0041403D" w:rsidRPr="00405B0A">
              <w:rPr>
                <w:rFonts w:ascii="Franklin Gothic Demi Cond" w:hAnsi="Franklin Gothic Demi Cond" w:cs="Calibri"/>
                <w:sz w:val="30"/>
                <w:szCs w:val="30"/>
              </w:rPr>
              <w:t>Landlords are exempted from property tax when they give rent reductions or waivers to their tenants.</w:t>
            </w:r>
            <w:r w:rsidR="0041403D" w:rsidRPr="00151F84">
              <w:rPr>
                <w:rFonts w:ascii="Franklin Gothic Demi Cond" w:hAnsi="Franklin Gothic Demi Cond" w:cs="Calibri"/>
                <w:sz w:val="36"/>
                <w:szCs w:val="36"/>
              </w:rPr>
              <w:t xml:space="preserve"> </w:t>
            </w:r>
          </w:p>
          <w:p w:rsidR="0041403D" w:rsidRDefault="00AC4526" w:rsidP="00DF4E3A">
            <w:pPr>
              <w:ind w:left="330" w:hangingChars="150" w:hanging="330"/>
              <w:rPr>
                <w:rFonts w:ascii="Franklin Gothic Demi Cond" w:hAnsi="Franklin Gothic Demi Cond" w:cs="Calibri"/>
                <w:sz w:val="32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>
              <w:rPr>
                <w:rFonts w:ascii="Franklin Gothic Demi Cond" w:hAnsi="Franklin Gothic Demi Cond" w:cs="Calibri"/>
                <w:sz w:val="22"/>
                <w:szCs w:val="24"/>
              </w:rPr>
              <w:t xml:space="preserve">  </w:t>
            </w:r>
            <w:r w:rsidR="0041403D" w:rsidRPr="00405B0A">
              <w:rPr>
                <w:rFonts w:ascii="Franklin Gothic Demi Cond" w:hAnsi="Franklin Gothic Demi Cond" w:cs="Calibri"/>
                <w:sz w:val="30"/>
                <w:szCs w:val="30"/>
              </w:rPr>
              <w:t>Emergency funding for nurturing SMEs in the tourism industry has been approved for 88 applications or KR</w:t>
            </w:r>
            <w:r w:rsidR="008A281A">
              <w:rPr>
                <w:rFonts w:ascii="Franklin Gothic Demi Cond" w:hAnsi="Franklin Gothic Demi Cond" w:cs="Calibri"/>
                <w:sz w:val="30"/>
                <w:szCs w:val="30"/>
              </w:rPr>
              <w:t>W</w:t>
            </w:r>
            <w:r w:rsidR="0041403D" w:rsidRPr="00405B0A">
              <w:rPr>
                <w:rFonts w:ascii="Franklin Gothic Demi Cond" w:hAnsi="Franklin Gothic Demi Cond" w:cs="Calibri"/>
                <w:sz w:val="30"/>
                <w:szCs w:val="30"/>
              </w:rPr>
              <w:t xml:space="preserve"> 13.3 billion.</w:t>
            </w:r>
            <w:r w:rsidR="0041403D" w:rsidRPr="00151F84">
              <w:rPr>
                <w:rFonts w:ascii="Franklin Gothic Demi Cond" w:hAnsi="Franklin Gothic Demi Cond" w:cs="Calibri"/>
                <w:sz w:val="36"/>
                <w:szCs w:val="36"/>
              </w:rPr>
              <w:t xml:space="preserve"> </w:t>
            </w:r>
          </w:p>
          <w:p w:rsidR="00AA1AD0" w:rsidRDefault="0041403D" w:rsidP="00DF4E3A">
            <w:pPr>
              <w:ind w:left="330" w:hangingChars="150" w:hanging="330"/>
              <w:rPr>
                <w:rFonts w:ascii="Franklin Gothic Demi Cond" w:hAnsi="Franklin Gothic Demi Cond" w:cs="Calibri"/>
                <w:sz w:val="32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>
              <w:rPr>
                <w:rFonts w:ascii="Franklin Gothic Demi Cond" w:hAnsi="Franklin Gothic Demi Cond" w:cs="Calibri"/>
                <w:sz w:val="22"/>
                <w:szCs w:val="24"/>
              </w:rPr>
              <w:t xml:space="preserve">  </w:t>
            </w:r>
            <w:r w:rsidR="00EB0E96" w:rsidRPr="00405B0A">
              <w:rPr>
                <w:rFonts w:ascii="Franklin Gothic Demi Cond" w:hAnsi="Franklin Gothic Demi Cond" w:cs="Calibri"/>
                <w:sz w:val="30"/>
                <w:szCs w:val="30"/>
              </w:rPr>
              <w:t>KRW 20 billion</w:t>
            </w:r>
            <w:r w:rsidR="00151F84" w:rsidRPr="00405B0A">
              <w:rPr>
                <w:rFonts w:ascii="Franklin Gothic Demi Cond" w:hAnsi="Franklin Gothic Demi Cond" w:cs="Calibri"/>
                <w:sz w:val="30"/>
                <w:szCs w:val="30"/>
              </w:rPr>
              <w:t xml:space="preserve"> </w:t>
            </w:r>
            <w:r w:rsidR="00EB0E96" w:rsidRPr="00405B0A">
              <w:rPr>
                <w:rFonts w:ascii="Franklin Gothic Demi Cond" w:hAnsi="Franklin Gothic Demi Cond" w:cs="Calibri"/>
                <w:sz w:val="30"/>
                <w:szCs w:val="30"/>
              </w:rPr>
              <w:t>s</w:t>
            </w:r>
            <w:r w:rsidR="00524422" w:rsidRPr="00405B0A">
              <w:rPr>
                <w:rFonts w:ascii="Franklin Gothic Demi Cond" w:hAnsi="Franklin Gothic Demi Cond" w:cs="Calibri"/>
                <w:sz w:val="30"/>
                <w:szCs w:val="30"/>
              </w:rPr>
              <w:t>upport</w:t>
            </w:r>
            <w:r w:rsidR="00151F84" w:rsidRPr="00405B0A">
              <w:rPr>
                <w:rFonts w:ascii="Franklin Gothic Demi Cond" w:hAnsi="Franklin Gothic Demi Cond" w:cs="Calibri"/>
                <w:sz w:val="30"/>
                <w:szCs w:val="30"/>
              </w:rPr>
              <w:t xml:space="preserve"> funding</w:t>
            </w:r>
            <w:r w:rsidR="00524422" w:rsidRPr="00405B0A">
              <w:rPr>
                <w:rFonts w:ascii="Franklin Gothic Demi Cond" w:hAnsi="Franklin Gothic Demi Cond" w:cs="Calibri"/>
                <w:sz w:val="30"/>
                <w:szCs w:val="30"/>
              </w:rPr>
              <w:t xml:space="preserve"> </w:t>
            </w:r>
            <w:r w:rsidR="00151F84" w:rsidRPr="00405B0A">
              <w:rPr>
                <w:rFonts w:ascii="Franklin Gothic Demi Cond" w:hAnsi="Franklin Gothic Demi Cond" w:cs="Calibri"/>
                <w:sz w:val="30"/>
                <w:szCs w:val="30"/>
              </w:rPr>
              <w:t>was earmarked for</w:t>
            </w:r>
            <w:r w:rsidR="00524422" w:rsidRPr="00405B0A">
              <w:rPr>
                <w:rFonts w:ascii="Franklin Gothic Demi Cond" w:hAnsi="Franklin Gothic Demi Cond" w:cs="Calibri"/>
                <w:sz w:val="30"/>
                <w:szCs w:val="30"/>
              </w:rPr>
              <w:t xml:space="preserve"> w</w:t>
            </w:r>
            <w:r w:rsidRPr="00405B0A">
              <w:rPr>
                <w:rFonts w:ascii="Franklin Gothic Demi Cond" w:hAnsi="Franklin Gothic Demi Cond" w:cs="Calibri"/>
                <w:sz w:val="30"/>
                <w:szCs w:val="30"/>
              </w:rPr>
              <w:t>orkers in special employment types, freelancers, and workers on unpaid leave</w:t>
            </w:r>
            <w:r w:rsidR="00151F84" w:rsidRPr="00405B0A">
              <w:rPr>
                <w:rFonts w:ascii="Franklin Gothic Demi Cond" w:hAnsi="Franklin Gothic Demi Cond" w:cs="Calibri"/>
                <w:sz w:val="30"/>
                <w:szCs w:val="30"/>
              </w:rPr>
              <w:t>: so far 20,459 applications have been received.</w:t>
            </w:r>
            <w:r w:rsidR="00405B0A" w:rsidRPr="00405B0A">
              <w:rPr>
                <w:rFonts w:ascii="Franklin Gothic Demi Cond" w:hAnsi="Franklin Gothic Demi Cond" w:cs="Calibri"/>
                <w:sz w:val="30"/>
                <w:szCs w:val="30"/>
              </w:rPr>
              <w:t xml:space="preserve"> (Application deadline is 1 May)</w:t>
            </w:r>
          </w:p>
          <w:p w:rsidR="00AA1AD0" w:rsidRPr="009776D7" w:rsidRDefault="00DF4E3A" w:rsidP="00D76565">
            <w:pPr>
              <w:ind w:left="330" w:hangingChars="150" w:hanging="330"/>
              <w:rPr>
                <w:rFonts w:ascii="Franklin Gothic Demi Cond" w:hAnsi="Franklin Gothic Demi Cond" w:cs="Calibri"/>
                <w:sz w:val="28"/>
                <w:szCs w:val="36"/>
              </w:rPr>
            </w:pPr>
            <w:r w:rsidRPr="00870719">
              <w:rPr>
                <w:rFonts w:ascii="Franklin Gothic Demi Cond" w:hAnsi="Franklin Gothic Demi Cond" w:cs="Calibri"/>
                <w:sz w:val="22"/>
                <w:szCs w:val="24"/>
              </w:rPr>
              <w:sym w:font="SymbolPS" w:char="F0B7"/>
            </w:r>
            <w:r>
              <w:rPr>
                <w:rFonts w:ascii="Franklin Gothic Demi Cond" w:hAnsi="Franklin Gothic Demi Cond" w:cs="Calibri"/>
                <w:sz w:val="22"/>
                <w:szCs w:val="24"/>
              </w:rPr>
              <w:t xml:space="preserve"> </w:t>
            </w:r>
            <w:r w:rsidR="00D76565">
              <w:rPr>
                <w:rFonts w:ascii="Franklin Gothic Demi Cond" w:hAnsi="Franklin Gothic Demi Cond" w:cs="Calibri"/>
                <w:sz w:val="22"/>
                <w:szCs w:val="24"/>
              </w:rPr>
              <w:t xml:space="preserve"> </w:t>
            </w:r>
            <w:bookmarkStart w:id="0" w:name="_GoBack"/>
            <w:r w:rsidR="00D76565" w:rsidRPr="00D76565">
              <w:rPr>
                <w:rFonts w:ascii="Franklin Gothic Demi Cond" w:hAnsi="Franklin Gothic Demi Cond" w:cs="Calibri"/>
                <w:sz w:val="32"/>
                <w:szCs w:val="36"/>
              </w:rPr>
              <w:t xml:space="preserve">Emergency funding </w:t>
            </w:r>
            <w:r w:rsidR="00D76565">
              <w:rPr>
                <w:rFonts w:ascii="Franklin Gothic Demi Cond" w:hAnsi="Franklin Gothic Demi Cond" w:cs="Calibri"/>
                <w:sz w:val="32"/>
                <w:szCs w:val="36"/>
              </w:rPr>
              <w:t>(</w:t>
            </w:r>
            <w:r w:rsidR="00D76565" w:rsidRPr="00405B0A">
              <w:rPr>
                <w:rFonts w:ascii="Franklin Gothic Demi Cond" w:hAnsi="Franklin Gothic Demi Cond" w:cs="Calibri"/>
                <w:sz w:val="28"/>
                <w:szCs w:val="36"/>
              </w:rPr>
              <w:t>KRW 0.3 million</w:t>
            </w:r>
            <w:r w:rsidR="00D76565">
              <w:rPr>
                <w:rFonts w:ascii="Franklin Gothic Demi Cond" w:hAnsi="Franklin Gothic Demi Cond" w:cs="Calibri"/>
                <w:sz w:val="32"/>
                <w:szCs w:val="36"/>
              </w:rPr>
              <w:t xml:space="preserve">) </w:t>
            </w:r>
            <w:r w:rsidR="00D76565" w:rsidRPr="00D76565">
              <w:rPr>
                <w:rFonts w:ascii="Franklin Gothic Demi Cond" w:hAnsi="Franklin Gothic Demi Cond" w:cs="Calibri"/>
                <w:sz w:val="32"/>
                <w:szCs w:val="36"/>
              </w:rPr>
              <w:t>for facilities abiding by social distancing</w:t>
            </w:r>
            <w:r w:rsidR="00D76565">
              <w:rPr>
                <w:rFonts w:ascii="Franklin Gothic Demi Cond" w:hAnsi="Franklin Gothic Demi Cond" w:cs="Calibri"/>
                <w:sz w:val="32"/>
                <w:szCs w:val="36"/>
              </w:rPr>
              <w:t xml:space="preserve">: </w:t>
            </w:r>
            <w:r w:rsidR="00926C55">
              <w:rPr>
                <w:rFonts w:ascii="Franklin Gothic Demi Cond" w:hAnsi="Franklin Gothic Demi Cond" w:cs="Calibri"/>
                <w:sz w:val="28"/>
                <w:szCs w:val="36"/>
              </w:rPr>
              <w:t>Among the total 14,301</w:t>
            </w:r>
            <w:r w:rsidR="00D76565" w:rsidRPr="009776D7">
              <w:rPr>
                <w:rFonts w:ascii="Franklin Gothic Demi Cond" w:hAnsi="Franklin Gothic Demi Cond" w:cs="Calibri"/>
                <w:sz w:val="28"/>
                <w:szCs w:val="36"/>
              </w:rPr>
              <w:t xml:space="preserve">, </w:t>
            </w:r>
            <w:r w:rsidR="00926C55">
              <w:rPr>
                <w:rFonts w:ascii="Franklin Gothic Demi Cond" w:hAnsi="Franklin Gothic Demi Cond" w:cs="Calibri"/>
                <w:sz w:val="28"/>
                <w:szCs w:val="36"/>
              </w:rPr>
              <w:t>85</w:t>
            </w:r>
            <w:r w:rsidR="00D76565" w:rsidRPr="009776D7">
              <w:rPr>
                <w:rFonts w:ascii="Franklin Gothic Demi Cond" w:hAnsi="Franklin Gothic Demi Cond" w:cs="Calibri"/>
                <w:sz w:val="28"/>
                <w:szCs w:val="36"/>
              </w:rPr>
              <w:t>.</w:t>
            </w:r>
            <w:r w:rsidR="00926C55">
              <w:rPr>
                <w:rFonts w:ascii="Franklin Gothic Demi Cond" w:hAnsi="Franklin Gothic Demi Cond" w:cs="Calibri"/>
                <w:sz w:val="28"/>
                <w:szCs w:val="36"/>
              </w:rPr>
              <w:t>7</w:t>
            </w:r>
            <w:r w:rsidR="00D76565" w:rsidRPr="009776D7">
              <w:rPr>
                <w:rFonts w:ascii="Franklin Gothic Demi Cond" w:hAnsi="Franklin Gothic Demi Cond" w:cs="Calibri"/>
                <w:sz w:val="28"/>
                <w:szCs w:val="36"/>
              </w:rPr>
              <w:t>%</w:t>
            </w:r>
            <w:r w:rsidR="00926C55">
              <w:rPr>
                <w:rFonts w:ascii="Franklin Gothic Demi Cond" w:hAnsi="Franklin Gothic Demi Cond" w:cs="Calibri"/>
                <w:sz w:val="28"/>
                <w:szCs w:val="36"/>
              </w:rPr>
              <w:t xml:space="preserve"> (12,255)</w:t>
            </w:r>
            <w:r w:rsidR="00D76565" w:rsidRPr="009776D7">
              <w:rPr>
                <w:rFonts w:ascii="Franklin Gothic Demi Cond" w:hAnsi="Franklin Gothic Demi Cond" w:cs="Calibri"/>
                <w:sz w:val="28"/>
                <w:szCs w:val="36"/>
              </w:rPr>
              <w:t xml:space="preserve"> have received the funding </w:t>
            </w:r>
          </w:p>
          <w:p w:rsidR="00AA1AD0" w:rsidRPr="009776D7" w:rsidRDefault="00D76565" w:rsidP="00AA1AD0">
            <w:pPr>
              <w:ind w:leftChars="150" w:left="315"/>
              <w:rPr>
                <w:rFonts w:ascii="Franklin Gothic Demi Cond" w:hAnsi="Franklin Gothic Demi Cond" w:cs="Calibri"/>
                <w:sz w:val="28"/>
                <w:szCs w:val="36"/>
              </w:rPr>
            </w:pPr>
            <w:r w:rsidRPr="009776D7">
              <w:rPr>
                <w:rFonts w:ascii="Franklin Gothic Demi Cond" w:hAnsi="Franklin Gothic Demi Cond" w:cs="Calibri"/>
                <w:sz w:val="28"/>
                <w:szCs w:val="36"/>
              </w:rPr>
              <w:t>(</w:t>
            </w:r>
            <w:r w:rsidR="00AA1AD0" w:rsidRPr="009776D7">
              <w:rPr>
                <w:rFonts w:ascii="Franklin Gothic Demi Cond" w:hAnsi="Franklin Gothic Demi Cond" w:cs="Calibri"/>
                <w:sz w:val="28"/>
                <w:szCs w:val="36"/>
              </w:rPr>
              <w:t xml:space="preserve">KRW 3 billion </w:t>
            </w:r>
            <w:r w:rsidR="00926C55">
              <w:rPr>
                <w:rFonts w:ascii="Franklin Gothic Demi Cond" w:hAnsi="Franklin Gothic Demi Cond" w:cs="Calibri"/>
                <w:sz w:val="28"/>
                <w:szCs w:val="36"/>
              </w:rPr>
              <w:t>676</w:t>
            </w:r>
            <w:r w:rsidR="00AA1AD0" w:rsidRPr="009776D7">
              <w:rPr>
                <w:rFonts w:ascii="Franklin Gothic Demi Cond" w:hAnsi="Franklin Gothic Demi Cond" w:cs="Calibri"/>
                <w:sz w:val="28"/>
                <w:szCs w:val="36"/>
              </w:rPr>
              <w:t>.</w:t>
            </w:r>
            <w:r w:rsidR="00926C55">
              <w:rPr>
                <w:rFonts w:ascii="Franklin Gothic Demi Cond" w:hAnsi="Franklin Gothic Demi Cond" w:cs="Calibri"/>
                <w:sz w:val="28"/>
                <w:szCs w:val="36"/>
              </w:rPr>
              <w:t>5</w:t>
            </w:r>
            <w:r w:rsidR="00AA1AD0" w:rsidRPr="009776D7">
              <w:rPr>
                <w:rFonts w:ascii="Franklin Gothic Demi Cond" w:hAnsi="Franklin Gothic Demi Cond" w:cs="Calibri"/>
                <w:sz w:val="28"/>
                <w:szCs w:val="36"/>
              </w:rPr>
              <w:t xml:space="preserve"> million).</w:t>
            </w:r>
            <w:r w:rsidRPr="009776D7">
              <w:rPr>
                <w:rFonts w:ascii="Franklin Gothic Demi Cond" w:hAnsi="Franklin Gothic Demi Cond" w:cs="Calibri"/>
                <w:sz w:val="28"/>
                <w:szCs w:val="36"/>
              </w:rPr>
              <w:t xml:space="preserve">  </w:t>
            </w:r>
          </w:p>
          <w:p w:rsidR="00AA1AD0" w:rsidRPr="00D76565" w:rsidRDefault="00AA1AD0" w:rsidP="005666D8">
            <w:pPr>
              <w:ind w:leftChars="150" w:left="315"/>
              <w:rPr>
                <w:rFonts w:ascii="Franklin Gothic Demi Cond" w:hAnsi="Franklin Gothic Demi Cond" w:cs="Calibri"/>
                <w:sz w:val="32"/>
                <w:szCs w:val="36"/>
              </w:rPr>
            </w:pPr>
            <w:r w:rsidRPr="00882F97">
              <w:rPr>
                <w:rFonts w:ascii="Century Gothic" w:hAnsi="Century Gothic"/>
                <w:sz w:val="24"/>
                <w:szCs w:val="24"/>
              </w:rPr>
              <w:t>*</w:t>
            </w:r>
            <w:r w:rsidR="005666D8">
              <w:rPr>
                <w:rFonts w:ascii="Century Gothic" w:hAnsi="Century Gothic"/>
                <w:sz w:val="24"/>
                <w:szCs w:val="24"/>
              </w:rPr>
              <w:t>F</w:t>
            </w:r>
            <w:r w:rsidR="005666D8" w:rsidRPr="00882F97">
              <w:rPr>
                <w:rFonts w:ascii="Century Gothic" w:hAnsi="Century Gothic"/>
                <w:sz w:val="24"/>
                <w:szCs w:val="24"/>
              </w:rPr>
              <w:t>or more details</w:t>
            </w:r>
            <w:r w:rsidR="005666D8">
              <w:rPr>
                <w:rFonts w:ascii="Century Gothic" w:hAnsi="Century Gothic"/>
                <w:sz w:val="24"/>
                <w:szCs w:val="24"/>
              </w:rPr>
              <w:t>,</w:t>
            </w:r>
            <w:r w:rsidR="005666D8" w:rsidRPr="00882F9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666D8">
              <w:rPr>
                <w:rFonts w:ascii="Century Gothic" w:hAnsi="Century Gothic"/>
                <w:sz w:val="24"/>
                <w:szCs w:val="24"/>
              </w:rPr>
              <w:t>please go</w:t>
            </w:r>
            <w:r w:rsidRPr="00882F97">
              <w:rPr>
                <w:rFonts w:ascii="Century Gothic" w:hAnsi="Century Gothic"/>
                <w:sz w:val="24"/>
                <w:szCs w:val="24"/>
              </w:rPr>
              <w:t xml:space="preserve"> to </w:t>
            </w:r>
            <w:hyperlink r:id="rId8" w:history="1">
              <w:r w:rsidRPr="00882F97">
                <w:rPr>
                  <w:rStyle w:val="af5"/>
                  <w:rFonts w:ascii="Century Gothic" w:hAnsi="Century Gothic"/>
                  <w:sz w:val="24"/>
                  <w:szCs w:val="24"/>
                </w:rPr>
                <w:t>www.incheon.go.kr</w:t>
              </w:r>
            </w:hyperlink>
            <w:bookmarkEnd w:id="0"/>
            <w:r w:rsidRPr="00882F9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:rsidR="00AD4364" w:rsidRPr="005666D8" w:rsidRDefault="00AD4364" w:rsidP="003215E9"/>
    <w:sectPr w:rsidR="00AD4364" w:rsidRPr="005666D8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8F" w:rsidRDefault="00CA758F" w:rsidP="00263A24">
      <w:pPr>
        <w:spacing w:after="0" w:line="240" w:lineRule="auto"/>
      </w:pPr>
      <w:r>
        <w:separator/>
      </w:r>
    </w:p>
  </w:endnote>
  <w:endnote w:type="continuationSeparator" w:id="0">
    <w:p w:rsidR="00CA758F" w:rsidRDefault="00CA758F" w:rsidP="0026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charset w:val="00"/>
    <w:family w:val="auto"/>
    <w:pitch w:val="variable"/>
    <w:sig w:usb0="E00002FF" w:usb1="5000205B" w:usb2="0000002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24" w:rsidRDefault="00263A24" w:rsidP="00263A24">
    <w:pPr>
      <w:pStyle w:val="a4"/>
      <w:jc w:val="center"/>
    </w:pPr>
    <w:r w:rsidRPr="00375604">
      <w:rPr>
        <w:noProof/>
      </w:rPr>
      <w:drawing>
        <wp:inline distT="0" distB="0" distL="0" distR="0" wp14:anchorId="0C24503A" wp14:editId="68267957">
          <wp:extent cx="2013850" cy="327546"/>
          <wp:effectExtent l="0" t="0" r="5715" b="0"/>
          <wp:docPr id="1" name="그림 1" descr="D:\파일\인천시 로고\시그니춰영문 해상도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파일\인천시 로고\시그니춰영문 해상도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74" cy="3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8F" w:rsidRDefault="00CA758F" w:rsidP="00263A24">
      <w:pPr>
        <w:spacing w:after="0" w:line="240" w:lineRule="auto"/>
      </w:pPr>
      <w:r>
        <w:separator/>
      </w:r>
    </w:p>
  </w:footnote>
  <w:footnote w:type="continuationSeparator" w:id="0">
    <w:p w:rsidR="00CA758F" w:rsidRDefault="00CA758F" w:rsidP="0026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MB000008bc14d4" style="width:33pt;height:33pt;visibility:visible;mso-wrap-style:square" o:bullet="t">
        <v:imagedata r:id="rId1" o:title="EMB000008bc14d4" cropbottom="736f" cropright="736f"/>
      </v:shape>
    </w:pict>
  </w:numPicBullet>
  <w:abstractNum w:abstractNumId="0" w15:restartNumberingAfterBreak="0">
    <w:nsid w:val="132528F4"/>
    <w:multiLevelType w:val="hybridMultilevel"/>
    <w:tmpl w:val="83D4D9AA"/>
    <w:lvl w:ilvl="0" w:tplc="31F6257C">
      <w:start w:val="487"/>
      <w:numFmt w:val="bullet"/>
      <w:lvlText w:val="-"/>
      <w:lvlJc w:val="left"/>
      <w:pPr>
        <w:ind w:left="76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0B26013"/>
    <w:multiLevelType w:val="hybridMultilevel"/>
    <w:tmpl w:val="58948416"/>
    <w:lvl w:ilvl="0" w:tplc="A5F427C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BF3075B"/>
    <w:multiLevelType w:val="hybridMultilevel"/>
    <w:tmpl w:val="D32A7B1A"/>
    <w:lvl w:ilvl="0" w:tplc="8B748884">
      <w:start w:val="1"/>
      <w:numFmt w:val="bullet"/>
      <w:lvlText w:val=""/>
      <w:lvlJc w:val="left"/>
      <w:pPr>
        <w:ind w:left="400" w:hanging="400"/>
      </w:pPr>
      <w:rPr>
        <w:rFonts w:ascii="SymbolPS" w:hAnsi="SymbolP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6EE22434"/>
    <w:multiLevelType w:val="hybridMultilevel"/>
    <w:tmpl w:val="59C424C0"/>
    <w:lvl w:ilvl="0" w:tplc="7C8EBBE8">
      <w:start w:val="487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4"/>
    <w:rsid w:val="00035529"/>
    <w:rsid w:val="00037938"/>
    <w:rsid w:val="00051FC6"/>
    <w:rsid w:val="00084D82"/>
    <w:rsid w:val="00091E58"/>
    <w:rsid w:val="000A0296"/>
    <w:rsid w:val="000A0905"/>
    <w:rsid w:val="000D3522"/>
    <w:rsid w:val="000F1586"/>
    <w:rsid w:val="00106973"/>
    <w:rsid w:val="001176CF"/>
    <w:rsid w:val="001202E6"/>
    <w:rsid w:val="0013549F"/>
    <w:rsid w:val="00147F98"/>
    <w:rsid w:val="00150F4A"/>
    <w:rsid w:val="00151F84"/>
    <w:rsid w:val="00171539"/>
    <w:rsid w:val="00187EBF"/>
    <w:rsid w:val="00187F71"/>
    <w:rsid w:val="001A0D8D"/>
    <w:rsid w:val="001A23D7"/>
    <w:rsid w:val="001A3146"/>
    <w:rsid w:val="001B1196"/>
    <w:rsid w:val="001B2293"/>
    <w:rsid w:val="001D29EA"/>
    <w:rsid w:val="001E7EEA"/>
    <w:rsid w:val="00217F71"/>
    <w:rsid w:val="002243EC"/>
    <w:rsid w:val="00242991"/>
    <w:rsid w:val="002546DE"/>
    <w:rsid w:val="00263A24"/>
    <w:rsid w:val="00267724"/>
    <w:rsid w:val="00273BFF"/>
    <w:rsid w:val="00281D40"/>
    <w:rsid w:val="002B7E49"/>
    <w:rsid w:val="002C329A"/>
    <w:rsid w:val="002E66B6"/>
    <w:rsid w:val="002E6811"/>
    <w:rsid w:val="00300973"/>
    <w:rsid w:val="003215E9"/>
    <w:rsid w:val="0034401D"/>
    <w:rsid w:val="003557B2"/>
    <w:rsid w:val="003B5D72"/>
    <w:rsid w:val="003D2646"/>
    <w:rsid w:val="003D49EF"/>
    <w:rsid w:val="003E6D77"/>
    <w:rsid w:val="00405B0A"/>
    <w:rsid w:val="0041403D"/>
    <w:rsid w:val="00423330"/>
    <w:rsid w:val="00424608"/>
    <w:rsid w:val="004255C6"/>
    <w:rsid w:val="00437CAC"/>
    <w:rsid w:val="00446C4D"/>
    <w:rsid w:val="00450A15"/>
    <w:rsid w:val="00473D0D"/>
    <w:rsid w:val="00473D7E"/>
    <w:rsid w:val="0048385D"/>
    <w:rsid w:val="0049654B"/>
    <w:rsid w:val="004D56BA"/>
    <w:rsid w:val="00502798"/>
    <w:rsid w:val="00503B90"/>
    <w:rsid w:val="005123F6"/>
    <w:rsid w:val="00524422"/>
    <w:rsid w:val="00530813"/>
    <w:rsid w:val="00530C57"/>
    <w:rsid w:val="005666D8"/>
    <w:rsid w:val="0057038E"/>
    <w:rsid w:val="005C4197"/>
    <w:rsid w:val="005C6BA4"/>
    <w:rsid w:val="006058E1"/>
    <w:rsid w:val="006168E1"/>
    <w:rsid w:val="006346BC"/>
    <w:rsid w:val="00651C3E"/>
    <w:rsid w:val="00656B06"/>
    <w:rsid w:val="00665A64"/>
    <w:rsid w:val="0067357E"/>
    <w:rsid w:val="00690500"/>
    <w:rsid w:val="006920B0"/>
    <w:rsid w:val="006B028F"/>
    <w:rsid w:val="006C4707"/>
    <w:rsid w:val="006D548A"/>
    <w:rsid w:val="006F6B65"/>
    <w:rsid w:val="007079DD"/>
    <w:rsid w:val="00713304"/>
    <w:rsid w:val="007173CE"/>
    <w:rsid w:val="00724123"/>
    <w:rsid w:val="0072658A"/>
    <w:rsid w:val="00764B90"/>
    <w:rsid w:val="00772AC5"/>
    <w:rsid w:val="0077398F"/>
    <w:rsid w:val="007A3172"/>
    <w:rsid w:val="007B74A3"/>
    <w:rsid w:val="007E481E"/>
    <w:rsid w:val="00806927"/>
    <w:rsid w:val="008201C4"/>
    <w:rsid w:val="00820CAD"/>
    <w:rsid w:val="008645EF"/>
    <w:rsid w:val="00870719"/>
    <w:rsid w:val="00882F97"/>
    <w:rsid w:val="008908FE"/>
    <w:rsid w:val="00894C5C"/>
    <w:rsid w:val="008A281A"/>
    <w:rsid w:val="008C6491"/>
    <w:rsid w:val="008C7B46"/>
    <w:rsid w:val="008E15CF"/>
    <w:rsid w:val="00903832"/>
    <w:rsid w:val="00907D76"/>
    <w:rsid w:val="00915BD8"/>
    <w:rsid w:val="0092540F"/>
    <w:rsid w:val="00926C55"/>
    <w:rsid w:val="00946D75"/>
    <w:rsid w:val="009506B8"/>
    <w:rsid w:val="009776D7"/>
    <w:rsid w:val="0098284C"/>
    <w:rsid w:val="00986A1C"/>
    <w:rsid w:val="009C1E76"/>
    <w:rsid w:val="009D0C5D"/>
    <w:rsid w:val="009E4851"/>
    <w:rsid w:val="00A7491C"/>
    <w:rsid w:val="00A83339"/>
    <w:rsid w:val="00A929B3"/>
    <w:rsid w:val="00AA1AD0"/>
    <w:rsid w:val="00AA4A82"/>
    <w:rsid w:val="00AC4526"/>
    <w:rsid w:val="00AD0121"/>
    <w:rsid w:val="00AD4364"/>
    <w:rsid w:val="00AE245E"/>
    <w:rsid w:val="00AE323F"/>
    <w:rsid w:val="00B06AC4"/>
    <w:rsid w:val="00B1183F"/>
    <w:rsid w:val="00B12132"/>
    <w:rsid w:val="00B52292"/>
    <w:rsid w:val="00B56B17"/>
    <w:rsid w:val="00BA7666"/>
    <w:rsid w:val="00BB4320"/>
    <w:rsid w:val="00BD0FDB"/>
    <w:rsid w:val="00BF4CD9"/>
    <w:rsid w:val="00BF7825"/>
    <w:rsid w:val="00C02066"/>
    <w:rsid w:val="00C04E47"/>
    <w:rsid w:val="00C249FE"/>
    <w:rsid w:val="00C440B4"/>
    <w:rsid w:val="00C47DCA"/>
    <w:rsid w:val="00C90099"/>
    <w:rsid w:val="00CA2F57"/>
    <w:rsid w:val="00CA698D"/>
    <w:rsid w:val="00CA72C5"/>
    <w:rsid w:val="00CA758F"/>
    <w:rsid w:val="00CB5A34"/>
    <w:rsid w:val="00CD4E9D"/>
    <w:rsid w:val="00CD7E7D"/>
    <w:rsid w:val="00CF69C8"/>
    <w:rsid w:val="00CF6DED"/>
    <w:rsid w:val="00D06B50"/>
    <w:rsid w:val="00D17AC0"/>
    <w:rsid w:val="00D43A35"/>
    <w:rsid w:val="00D5081A"/>
    <w:rsid w:val="00D5625A"/>
    <w:rsid w:val="00D635A8"/>
    <w:rsid w:val="00D74591"/>
    <w:rsid w:val="00D76565"/>
    <w:rsid w:val="00D84B9A"/>
    <w:rsid w:val="00D91D92"/>
    <w:rsid w:val="00DA229D"/>
    <w:rsid w:val="00DE271F"/>
    <w:rsid w:val="00DF4E3A"/>
    <w:rsid w:val="00E03D63"/>
    <w:rsid w:val="00E3400F"/>
    <w:rsid w:val="00E5024D"/>
    <w:rsid w:val="00E543B5"/>
    <w:rsid w:val="00E73C10"/>
    <w:rsid w:val="00EB0E96"/>
    <w:rsid w:val="00ED0C29"/>
    <w:rsid w:val="00EE3AED"/>
    <w:rsid w:val="00F03A1D"/>
    <w:rsid w:val="00F12AA6"/>
    <w:rsid w:val="00F14BB8"/>
    <w:rsid w:val="00F1674B"/>
    <w:rsid w:val="00F25933"/>
    <w:rsid w:val="00F5339B"/>
    <w:rsid w:val="00F61DA1"/>
    <w:rsid w:val="00F85B1B"/>
    <w:rsid w:val="00F95B98"/>
    <w:rsid w:val="00FC0032"/>
    <w:rsid w:val="00FC078A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2323CF-4D42-4972-A83C-DCC1979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65"/>
  </w:style>
  <w:style w:type="paragraph" w:styleId="1">
    <w:name w:val="heading 1"/>
    <w:basedOn w:val="a"/>
    <w:next w:val="a"/>
    <w:link w:val="1Char"/>
    <w:uiPriority w:val="9"/>
    <w:qFormat/>
    <w:rsid w:val="00263A2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3A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3A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3A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3A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3A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3A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3A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3A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3A24"/>
  </w:style>
  <w:style w:type="paragraph" w:styleId="a4">
    <w:name w:val="footer"/>
    <w:basedOn w:val="a"/>
    <w:link w:val="Char0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3A24"/>
  </w:style>
  <w:style w:type="paragraph" w:styleId="a5">
    <w:name w:val="Title"/>
    <w:basedOn w:val="a"/>
    <w:next w:val="a"/>
    <w:link w:val="Char1"/>
    <w:uiPriority w:val="10"/>
    <w:qFormat/>
    <w:rsid w:val="00263A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har1">
    <w:name w:val="제목 Char"/>
    <w:basedOn w:val="a0"/>
    <w:link w:val="a5"/>
    <w:uiPriority w:val="10"/>
    <w:rsid w:val="00263A2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Char2"/>
    <w:uiPriority w:val="11"/>
    <w:qFormat/>
    <w:rsid w:val="00263A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2">
    <w:name w:val="부제 Char"/>
    <w:basedOn w:val="a0"/>
    <w:link w:val="a6"/>
    <w:uiPriority w:val="11"/>
    <w:rsid w:val="00263A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1Char">
    <w:name w:val="제목 1 Char"/>
    <w:basedOn w:val="a0"/>
    <w:link w:val="1"/>
    <w:uiPriority w:val="9"/>
    <w:rsid w:val="00263A2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263A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63A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263A24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263A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263A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제목 7 Char"/>
    <w:basedOn w:val="a0"/>
    <w:link w:val="7"/>
    <w:uiPriority w:val="9"/>
    <w:semiHidden/>
    <w:rsid w:val="00263A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제목 8 Char"/>
    <w:basedOn w:val="a0"/>
    <w:link w:val="8"/>
    <w:uiPriority w:val="9"/>
    <w:semiHidden/>
    <w:rsid w:val="00263A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제목 9 Char"/>
    <w:basedOn w:val="a0"/>
    <w:link w:val="9"/>
    <w:uiPriority w:val="9"/>
    <w:semiHidden/>
    <w:rsid w:val="00263A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263A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8">
    <w:name w:val="Strong"/>
    <w:basedOn w:val="a0"/>
    <w:uiPriority w:val="22"/>
    <w:qFormat/>
    <w:rsid w:val="00263A24"/>
    <w:rPr>
      <w:b/>
      <w:bCs/>
    </w:rPr>
  </w:style>
  <w:style w:type="character" w:styleId="a9">
    <w:name w:val="Emphasis"/>
    <w:basedOn w:val="a0"/>
    <w:uiPriority w:val="20"/>
    <w:qFormat/>
    <w:rsid w:val="00263A24"/>
    <w:rPr>
      <w:i/>
      <w:iCs/>
    </w:rPr>
  </w:style>
  <w:style w:type="paragraph" w:styleId="aa">
    <w:name w:val="No Spacing"/>
    <w:uiPriority w:val="1"/>
    <w:qFormat/>
    <w:rsid w:val="00263A24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263A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3">
    <w:name w:val="인용 Char"/>
    <w:basedOn w:val="a0"/>
    <w:link w:val="ab"/>
    <w:uiPriority w:val="29"/>
    <w:rsid w:val="00263A24"/>
    <w:rPr>
      <w:i/>
      <w:iCs/>
    </w:rPr>
  </w:style>
  <w:style w:type="paragraph" w:styleId="ac">
    <w:name w:val="Intense Quote"/>
    <w:basedOn w:val="a"/>
    <w:next w:val="a"/>
    <w:link w:val="Char4"/>
    <w:uiPriority w:val="30"/>
    <w:qFormat/>
    <w:rsid w:val="00263A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4">
    <w:name w:val="강한 인용 Char"/>
    <w:basedOn w:val="a0"/>
    <w:link w:val="ac"/>
    <w:uiPriority w:val="30"/>
    <w:rsid w:val="00263A2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63A2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263A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63A2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63A24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63A2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263A24"/>
    <w:pPr>
      <w:outlineLvl w:val="9"/>
    </w:pPr>
  </w:style>
  <w:style w:type="table" w:styleId="af2">
    <w:name w:val="Table Grid"/>
    <w:basedOn w:val="a1"/>
    <w:uiPriority w:val="39"/>
    <w:rsid w:val="002B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7E49"/>
    <w:pPr>
      <w:ind w:leftChars="400" w:left="800"/>
    </w:pPr>
  </w:style>
  <w:style w:type="paragraph" w:styleId="af4">
    <w:name w:val="Balloon Text"/>
    <w:basedOn w:val="a"/>
    <w:link w:val="Char5"/>
    <w:uiPriority w:val="99"/>
    <w:semiHidden/>
    <w:unhideWhenUsed/>
    <w:rsid w:val="005C6B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5C6BA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3B5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3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heon.g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B4CE1-EB5A-4FE4-A8D8-BAA62173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2020-03-20T05:20:00Z</cp:lastPrinted>
  <dcterms:created xsi:type="dcterms:W3CDTF">2020-04-29T08:49:00Z</dcterms:created>
  <dcterms:modified xsi:type="dcterms:W3CDTF">2020-04-29T08:49:00Z</dcterms:modified>
</cp:coreProperties>
</file>